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C" w:rsidRDefault="0073088C">
      <w:pPr>
        <w:rPr>
          <w:b/>
          <w:sz w:val="24"/>
          <w:szCs w:val="24"/>
        </w:rPr>
      </w:pPr>
      <w:r>
        <w:rPr>
          <w:b/>
          <w:sz w:val="24"/>
          <w:szCs w:val="24"/>
        </w:rPr>
        <w:t>dr n. farm. Magdalena Bartnik</w:t>
      </w:r>
      <w:r w:rsidR="003C4E14" w:rsidRPr="003F1E4C">
        <w:rPr>
          <w:b/>
          <w:sz w:val="24"/>
          <w:szCs w:val="24"/>
        </w:rPr>
        <w:t xml:space="preserve"> </w:t>
      </w:r>
    </w:p>
    <w:p w:rsidR="0073088C" w:rsidRDefault="0073088C" w:rsidP="00B554C4">
      <w:pPr>
        <w:spacing w:after="0" w:line="240" w:lineRule="auto"/>
        <w:rPr>
          <w:b/>
        </w:rPr>
      </w:pPr>
      <w:r>
        <w:rPr>
          <w:b/>
        </w:rPr>
        <w:t>Adres miejsca pracy</w:t>
      </w:r>
    </w:p>
    <w:p w:rsidR="003C4E14" w:rsidRPr="0073088C" w:rsidRDefault="003C4E14" w:rsidP="00B554C4">
      <w:pPr>
        <w:spacing w:after="0" w:line="240" w:lineRule="auto"/>
      </w:pPr>
      <w:r w:rsidRPr="0073088C">
        <w:t xml:space="preserve">Zakład Farmakognozji z Ogrodem Roślin Leczniczych </w:t>
      </w:r>
    </w:p>
    <w:p w:rsidR="003C4E14" w:rsidRPr="0073088C" w:rsidRDefault="00B554C4" w:rsidP="00B554C4">
      <w:pPr>
        <w:spacing w:after="0" w:line="240" w:lineRule="auto"/>
      </w:pPr>
      <w:r w:rsidRPr="0073088C">
        <w:t>Katedra F</w:t>
      </w:r>
      <w:r w:rsidR="003C4E14" w:rsidRPr="0073088C">
        <w:t xml:space="preserve">armakognozji i Botaniki Farmaceutycznej </w:t>
      </w:r>
    </w:p>
    <w:p w:rsidR="003C4E14" w:rsidRPr="0073088C" w:rsidRDefault="003C4E14" w:rsidP="00B554C4">
      <w:pPr>
        <w:spacing w:after="0" w:line="240" w:lineRule="auto"/>
      </w:pPr>
      <w:r w:rsidRPr="0073088C">
        <w:t>Uniwersytet Medyczny w Lublinie</w:t>
      </w:r>
    </w:p>
    <w:p w:rsidR="003C4E14" w:rsidRPr="0073088C" w:rsidRDefault="003C4E14" w:rsidP="00B554C4">
      <w:pPr>
        <w:spacing w:after="0" w:line="240" w:lineRule="auto"/>
      </w:pPr>
      <w:r w:rsidRPr="0073088C">
        <w:t xml:space="preserve">Collegium </w:t>
      </w:r>
      <w:proofErr w:type="spellStart"/>
      <w:r w:rsidRPr="0073088C">
        <w:t>Universum</w:t>
      </w:r>
      <w:proofErr w:type="spellEnd"/>
      <w:r w:rsidRPr="0073088C">
        <w:t xml:space="preserve"> ul. Chodźki 1, II piętro, pokój 214</w:t>
      </w:r>
    </w:p>
    <w:p w:rsidR="003C4E14" w:rsidRPr="0073088C" w:rsidRDefault="0073088C" w:rsidP="00B554C4">
      <w:pPr>
        <w:spacing w:after="0" w:line="240" w:lineRule="auto"/>
      </w:pPr>
      <w:r>
        <w:t>email</w:t>
      </w:r>
      <w:r w:rsidR="003C4E14" w:rsidRPr="0073088C">
        <w:t xml:space="preserve">: </w:t>
      </w:r>
      <w:hyperlink r:id="rId5" w:history="1">
        <w:r w:rsidR="003C4E14" w:rsidRPr="0073088C">
          <w:rPr>
            <w:rStyle w:val="Hipercze"/>
            <w:color w:val="auto"/>
            <w:u w:val="none"/>
          </w:rPr>
          <w:t>magdalenabartnik@umlub.pl</w:t>
        </w:r>
      </w:hyperlink>
    </w:p>
    <w:p w:rsidR="003C4E14" w:rsidRPr="0073088C" w:rsidRDefault="0073088C" w:rsidP="00B554C4">
      <w:pPr>
        <w:spacing w:after="0" w:line="240" w:lineRule="auto"/>
      </w:pPr>
      <w:r>
        <w:t>t</w:t>
      </w:r>
      <w:r w:rsidR="003C4E14" w:rsidRPr="0073088C">
        <w:t xml:space="preserve">el. 81 448 70 </w:t>
      </w:r>
      <w:r>
        <w:t xml:space="preserve">86 </w:t>
      </w:r>
    </w:p>
    <w:p w:rsidR="00786E9B" w:rsidRDefault="00786E9B" w:rsidP="003C4E14"/>
    <w:p w:rsidR="003C4E14" w:rsidRPr="00786E9B" w:rsidRDefault="0073088C" w:rsidP="003C4E14">
      <w:pPr>
        <w:rPr>
          <w:b/>
        </w:rPr>
      </w:pPr>
      <w:r>
        <w:rPr>
          <w:b/>
        </w:rPr>
        <w:t>Działalność dydaktyczna</w:t>
      </w:r>
    </w:p>
    <w:p w:rsidR="003C4E14" w:rsidRPr="0073088C" w:rsidRDefault="0073088C" w:rsidP="0073088C">
      <w:pPr>
        <w:spacing w:after="0" w:line="240" w:lineRule="auto"/>
      </w:pPr>
      <w:r>
        <w:t xml:space="preserve">- </w:t>
      </w:r>
      <w:r w:rsidR="003C4E14" w:rsidRPr="0073088C">
        <w:t>Zajęcia dydaktyczne dla studentów Farmacji</w:t>
      </w:r>
      <w:r w:rsidR="00B554C4" w:rsidRPr="0073088C">
        <w:t xml:space="preserve"> III i IV rok</w:t>
      </w:r>
      <w:r w:rsidRPr="0073088C">
        <w:t>:</w:t>
      </w:r>
    </w:p>
    <w:p w:rsidR="00B554C4" w:rsidRDefault="0073088C" w:rsidP="0073088C">
      <w:pPr>
        <w:pStyle w:val="Akapitzlist"/>
        <w:numPr>
          <w:ilvl w:val="0"/>
          <w:numId w:val="1"/>
        </w:numPr>
        <w:spacing w:after="0" w:line="240" w:lineRule="auto"/>
      </w:pPr>
      <w:r>
        <w:t>Farmacja III rok</w:t>
      </w:r>
    </w:p>
    <w:p w:rsidR="00786E9B" w:rsidRDefault="00DE05A7" w:rsidP="0073088C">
      <w:pPr>
        <w:pStyle w:val="Akapitzlist"/>
        <w:numPr>
          <w:ilvl w:val="0"/>
          <w:numId w:val="1"/>
        </w:numPr>
        <w:spacing w:after="0" w:line="240" w:lineRule="auto"/>
      </w:pPr>
      <w:r>
        <w:t>Farmakognozja</w:t>
      </w:r>
      <w:r w:rsidR="003C4E14">
        <w:t xml:space="preserve"> –</w:t>
      </w:r>
      <w:r>
        <w:t xml:space="preserve"> </w:t>
      </w:r>
      <w:r w:rsidR="003C4E14">
        <w:t>semestr zimowy</w:t>
      </w:r>
      <w:r>
        <w:t>;</w:t>
      </w:r>
      <w:r w:rsidRPr="00DE05A7">
        <w:t xml:space="preserve"> </w:t>
      </w:r>
      <w:r>
        <w:t xml:space="preserve">Fitochemia </w:t>
      </w:r>
      <w:r w:rsidR="003C4E14">
        <w:t xml:space="preserve"> </w:t>
      </w:r>
      <w:r w:rsidR="00786E9B">
        <w:t>- prowadzący grupę/y, ćwiczenia; Olejki, Kelina, Kwasy fe</w:t>
      </w:r>
      <w:r w:rsidR="0073088C">
        <w:t xml:space="preserve">nolowe, Glikozydy </w:t>
      </w:r>
      <w:proofErr w:type="spellStart"/>
      <w:r w:rsidR="0073088C">
        <w:t>kardenolidowe</w:t>
      </w:r>
      <w:proofErr w:type="spellEnd"/>
    </w:p>
    <w:p w:rsidR="003C4E14" w:rsidRDefault="00DE05A7" w:rsidP="0073088C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Farmakognozja - semestr letni – </w:t>
      </w:r>
      <w:r w:rsidR="003C4E14">
        <w:t>Morfologia i anatomia roślinnych substancji leczniczych –</w:t>
      </w:r>
      <w:r w:rsidR="00786E9B">
        <w:t>prowadzący grupę/y; ćwiczenia</w:t>
      </w:r>
    </w:p>
    <w:p w:rsidR="00B554C4" w:rsidRPr="0073088C" w:rsidRDefault="00B554C4" w:rsidP="0073088C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Farmacja IV rok; </w:t>
      </w:r>
      <w:r w:rsidR="003C4E14">
        <w:t>„Preparatyka związków pochodzenia naturalnego.” –</w:t>
      </w:r>
      <w:r w:rsidR="00DE05A7">
        <w:t xml:space="preserve"> </w:t>
      </w:r>
      <w:r w:rsidR="003C4E14">
        <w:t>semestr letni</w:t>
      </w:r>
      <w:r w:rsidR="0073088C">
        <w:t>, ćwiczenia</w:t>
      </w:r>
    </w:p>
    <w:p w:rsidR="003C4E14" w:rsidRPr="0073088C" w:rsidRDefault="0073088C" w:rsidP="0073088C">
      <w:pPr>
        <w:spacing w:after="0" w:line="240" w:lineRule="auto"/>
      </w:pPr>
      <w:r>
        <w:t xml:space="preserve">- </w:t>
      </w:r>
      <w:r w:rsidR="003C4E14" w:rsidRPr="0073088C">
        <w:t>Zajęcia dydaktyczne dla studentów Kosmetologii</w:t>
      </w:r>
      <w:r w:rsidR="00B554C4" w:rsidRPr="0073088C">
        <w:t xml:space="preserve"> I stopień, II rok</w:t>
      </w:r>
      <w:r>
        <w:t>:</w:t>
      </w:r>
    </w:p>
    <w:p w:rsidR="00B554C4" w:rsidRPr="0073088C" w:rsidRDefault="003C4E14" w:rsidP="0073088C">
      <w:pPr>
        <w:pStyle w:val="Akapitzlist"/>
        <w:numPr>
          <w:ilvl w:val="0"/>
          <w:numId w:val="3"/>
        </w:numPr>
        <w:spacing w:after="0" w:line="240" w:lineRule="auto"/>
      </w:pPr>
      <w:r>
        <w:t>„Ocena jakości substancji roślinnych w preparatach kosmetycznych.” (koordynator, seminaria, ćwiczenia)</w:t>
      </w:r>
      <w:r w:rsidR="00B554C4">
        <w:t xml:space="preserve"> oraz </w:t>
      </w:r>
      <w:r>
        <w:t>„Standaryzacja i normalizacja substancji roślinnych.”</w:t>
      </w:r>
      <w:r w:rsidR="00786E9B">
        <w:t>(koordynator przedmiotu, seminaria, ćwiczenia)</w:t>
      </w:r>
    </w:p>
    <w:p w:rsidR="003C4E14" w:rsidRPr="0073088C" w:rsidRDefault="0073088C" w:rsidP="0073088C">
      <w:pPr>
        <w:spacing w:after="0" w:line="240" w:lineRule="auto"/>
      </w:pPr>
      <w:r>
        <w:t xml:space="preserve">- </w:t>
      </w:r>
      <w:r w:rsidR="003C4E14" w:rsidRPr="0073088C">
        <w:t xml:space="preserve">Zajęcia </w:t>
      </w:r>
      <w:r w:rsidR="00786E9B" w:rsidRPr="0073088C">
        <w:t xml:space="preserve">w j. angielskim </w:t>
      </w:r>
      <w:r w:rsidR="003C4E14" w:rsidRPr="0073088C">
        <w:t>dla studentów ERASMUS;</w:t>
      </w:r>
    </w:p>
    <w:p w:rsidR="003C4E14" w:rsidRPr="0073088C" w:rsidRDefault="003C4E14" w:rsidP="0073088C">
      <w:pPr>
        <w:pStyle w:val="Akapitzlist"/>
        <w:numPr>
          <w:ilvl w:val="0"/>
          <w:numId w:val="3"/>
        </w:numPr>
        <w:spacing w:after="0" w:line="240" w:lineRule="auto"/>
        <w:rPr>
          <w:lang w:val="en-GB"/>
        </w:rPr>
      </w:pPr>
      <w:proofErr w:type="spellStart"/>
      <w:r w:rsidRPr="0073088C">
        <w:rPr>
          <w:lang w:val="en-GB"/>
        </w:rPr>
        <w:t>Pharmacognosy</w:t>
      </w:r>
      <w:proofErr w:type="spellEnd"/>
      <w:r w:rsidRPr="0073088C">
        <w:rPr>
          <w:lang w:val="en-GB"/>
        </w:rPr>
        <w:t xml:space="preserve"> I – </w:t>
      </w:r>
      <w:proofErr w:type="spellStart"/>
      <w:r w:rsidRPr="0073088C">
        <w:rPr>
          <w:lang w:val="en-GB"/>
        </w:rPr>
        <w:t>semestr</w:t>
      </w:r>
      <w:proofErr w:type="spellEnd"/>
      <w:r w:rsidRPr="0073088C">
        <w:rPr>
          <w:lang w:val="en-GB"/>
        </w:rPr>
        <w:t xml:space="preserve"> </w:t>
      </w:r>
      <w:proofErr w:type="spellStart"/>
      <w:r w:rsidRPr="0073088C">
        <w:rPr>
          <w:lang w:val="en-GB"/>
        </w:rPr>
        <w:t>letni</w:t>
      </w:r>
      <w:proofErr w:type="spellEnd"/>
      <w:r w:rsidRPr="0073088C">
        <w:rPr>
          <w:lang w:val="en-GB"/>
        </w:rPr>
        <w:t xml:space="preserve"> (</w:t>
      </w:r>
      <w:proofErr w:type="spellStart"/>
      <w:r w:rsidRPr="0073088C">
        <w:rPr>
          <w:lang w:val="en-GB"/>
        </w:rPr>
        <w:t>ćwiczenia</w:t>
      </w:r>
      <w:proofErr w:type="spellEnd"/>
      <w:r w:rsidRPr="0073088C">
        <w:rPr>
          <w:lang w:val="en-GB"/>
        </w:rPr>
        <w:t xml:space="preserve">; </w:t>
      </w:r>
      <w:proofErr w:type="spellStart"/>
      <w:r w:rsidRPr="0073088C">
        <w:rPr>
          <w:lang w:val="en-GB"/>
        </w:rPr>
        <w:t>K</w:t>
      </w:r>
      <w:r w:rsidR="00B554C4" w:rsidRPr="0073088C">
        <w:rPr>
          <w:lang w:val="en-GB"/>
        </w:rPr>
        <w:t>hellin</w:t>
      </w:r>
      <w:proofErr w:type="spellEnd"/>
      <w:r w:rsidRPr="0073088C">
        <w:rPr>
          <w:lang w:val="en-GB"/>
        </w:rPr>
        <w:t xml:space="preserve">, </w:t>
      </w:r>
      <w:r w:rsidR="00B554C4" w:rsidRPr="0073088C">
        <w:rPr>
          <w:lang w:val="en-GB"/>
        </w:rPr>
        <w:t>Cardiac glycosides</w:t>
      </w:r>
      <w:r w:rsidRPr="0073088C">
        <w:rPr>
          <w:lang w:val="en-GB"/>
        </w:rPr>
        <w:t xml:space="preserve">, </w:t>
      </w:r>
      <w:r w:rsidR="00B554C4" w:rsidRPr="0073088C">
        <w:rPr>
          <w:lang w:val="en-GB"/>
        </w:rPr>
        <w:t>Phenolic acids</w:t>
      </w:r>
      <w:r w:rsidRPr="0073088C">
        <w:rPr>
          <w:lang w:val="en-GB"/>
        </w:rPr>
        <w:t>)</w:t>
      </w:r>
    </w:p>
    <w:p w:rsidR="00B554C4" w:rsidRPr="0073088C" w:rsidRDefault="003C4E14" w:rsidP="0073088C">
      <w:pPr>
        <w:spacing w:after="0" w:line="240" w:lineRule="auto"/>
      </w:pPr>
      <w:r w:rsidRPr="003C4E14">
        <w:rPr>
          <w:lang w:val="en-GB"/>
        </w:rPr>
        <w:t xml:space="preserve">Pharmacognosy II – </w:t>
      </w:r>
      <w:r w:rsidR="00786E9B">
        <w:rPr>
          <w:lang w:val="en-GB"/>
        </w:rPr>
        <w:t>“Anat</w:t>
      </w:r>
      <w:r w:rsidRPr="003C4E14">
        <w:rPr>
          <w:lang w:val="en-GB"/>
        </w:rPr>
        <w:t xml:space="preserve">omy </w:t>
      </w:r>
      <w:r>
        <w:rPr>
          <w:lang w:val="en-GB"/>
        </w:rPr>
        <w:t>and morphology of medicinal plants</w:t>
      </w:r>
      <w:r w:rsidR="00786E9B">
        <w:rPr>
          <w:lang w:val="en-GB"/>
        </w:rPr>
        <w:t>”</w:t>
      </w:r>
      <w:r>
        <w:rPr>
          <w:lang w:val="en-GB"/>
        </w:rPr>
        <w:t xml:space="preserve">. </w:t>
      </w:r>
      <w:r w:rsidRPr="00DE05A7">
        <w:t>(koordynator</w:t>
      </w:r>
      <w:r w:rsidR="00786E9B" w:rsidRPr="00DE05A7">
        <w:t xml:space="preserve"> przedmiotu, ćwiczenia</w:t>
      </w:r>
      <w:r w:rsidRPr="00DE05A7">
        <w:t>)</w:t>
      </w:r>
    </w:p>
    <w:p w:rsidR="0073088C" w:rsidRPr="0073088C" w:rsidRDefault="0073088C" w:rsidP="0073088C">
      <w:pPr>
        <w:spacing w:after="0" w:line="240" w:lineRule="auto"/>
      </w:pPr>
      <w:r w:rsidRPr="0073088C">
        <w:t xml:space="preserve">- </w:t>
      </w:r>
      <w:r w:rsidR="00786E9B" w:rsidRPr="0073088C">
        <w:t>Promotor prac magisterskich (w tym seminaria magisterskie i licencjackie dla studentów Farmacji i Kosmetologii).</w:t>
      </w:r>
      <w:r w:rsidR="00B554C4" w:rsidRPr="0073088C">
        <w:t xml:space="preserve"> </w:t>
      </w:r>
    </w:p>
    <w:p w:rsidR="00786E9B" w:rsidRPr="0073088C" w:rsidRDefault="0073088C" w:rsidP="0073088C">
      <w:pPr>
        <w:spacing w:after="0" w:line="240" w:lineRule="auto"/>
      </w:pPr>
      <w:r w:rsidRPr="0073088C">
        <w:t xml:space="preserve">- </w:t>
      </w:r>
      <w:r w:rsidR="00786E9B" w:rsidRPr="0073088C">
        <w:t>Promotor pomocniczy pracy doktorskiej (2013-2018).</w:t>
      </w:r>
    </w:p>
    <w:p w:rsidR="00B554C4" w:rsidRDefault="00B554C4" w:rsidP="00786E9B">
      <w:pPr>
        <w:rPr>
          <w:b/>
        </w:rPr>
      </w:pPr>
    </w:p>
    <w:p w:rsidR="0073088C" w:rsidRPr="00786E9B" w:rsidRDefault="0073088C" w:rsidP="0073088C">
      <w:pPr>
        <w:rPr>
          <w:b/>
        </w:rPr>
      </w:pPr>
      <w:r>
        <w:rPr>
          <w:b/>
        </w:rPr>
        <w:t>Działalność naukowa</w:t>
      </w:r>
    </w:p>
    <w:p w:rsidR="00B0380E" w:rsidRDefault="00786E9B" w:rsidP="00786E9B">
      <w:pPr>
        <w:jc w:val="both"/>
      </w:pPr>
      <w:r>
        <w:t>Analiza fitochemiczna substancji roślinnych, chromatografia TLC, HPLC i HPLC-MS, chromatografia przeciwprądowa (CPC), densytometria, oznaczanie aktywności antyoksydacyjnej ekstraktów roślinnych, poszukiwania substancji roślinnych o aktywności przeciwnowotworowej, izolacja i badanie aktywności wyizolowanych związków</w:t>
      </w:r>
      <w:r w:rsidR="00DE05A7">
        <w:t xml:space="preserve"> z grupy</w:t>
      </w:r>
      <w:r>
        <w:t xml:space="preserve"> </w:t>
      </w:r>
      <w:proofErr w:type="spellStart"/>
      <w:r>
        <w:t>polifenoli</w:t>
      </w:r>
      <w:proofErr w:type="spellEnd"/>
      <w:r>
        <w:t xml:space="preserve"> roślinnych (kumaryny, </w:t>
      </w:r>
      <w:proofErr w:type="spellStart"/>
      <w:r w:rsidR="003F1E4C">
        <w:t>furanochromony</w:t>
      </w:r>
      <w:proofErr w:type="spellEnd"/>
      <w:r w:rsidR="003F1E4C">
        <w:t xml:space="preserve">, </w:t>
      </w:r>
      <w:r>
        <w:t>kwasy fenolowe, flawonoidy</w:t>
      </w:r>
      <w:r w:rsidR="00B554C4">
        <w:t>).</w:t>
      </w:r>
    </w:p>
    <w:p w:rsidR="00786E9B" w:rsidRPr="00B554C4" w:rsidRDefault="0073088C" w:rsidP="00B0380E">
      <w:pPr>
        <w:rPr>
          <w:b/>
        </w:rPr>
      </w:pPr>
      <w:r>
        <w:rPr>
          <w:b/>
        </w:rPr>
        <w:t>Zainteresowania, hobby</w:t>
      </w:r>
    </w:p>
    <w:p w:rsidR="00B0380E" w:rsidRDefault="0073088C" w:rsidP="0073088C">
      <w:pPr>
        <w:spacing w:after="0" w:line="240" w:lineRule="auto"/>
        <w:jc w:val="both"/>
      </w:pPr>
      <w:r>
        <w:t>A</w:t>
      </w:r>
      <w:r w:rsidR="00B0380E">
        <w:t xml:space="preserve">ktywny </w:t>
      </w:r>
      <w:r w:rsidR="00293291">
        <w:t>wypoczynek na świeżym powietrzu,</w:t>
      </w:r>
      <w:r w:rsidR="00B0380E">
        <w:t xml:space="preserve"> </w:t>
      </w:r>
      <w:r>
        <w:t>spacery z psem</w:t>
      </w:r>
      <w:r w:rsidR="00B554C4">
        <w:t xml:space="preserve">, </w:t>
      </w:r>
      <w:r w:rsidR="00B0380E">
        <w:t>turystyka górska (Tatr</w:t>
      </w:r>
      <w:r w:rsidR="00B554C4">
        <w:t>y, Beskidy), wyciec</w:t>
      </w:r>
      <w:r w:rsidR="003F1E4C">
        <w:t>zki rowerowe, a także koncerty i wystawy, dob</w:t>
      </w:r>
      <w:r w:rsidR="00C12DA5">
        <w:t>re jedzenie</w:t>
      </w:r>
      <w:r w:rsidR="003F1E4C">
        <w:t>, taniec.</w:t>
      </w:r>
      <w:r w:rsidR="00B0380E">
        <w:t xml:space="preserve"> </w:t>
      </w:r>
    </w:p>
    <w:p w:rsidR="00B0380E" w:rsidRPr="00B554C4" w:rsidRDefault="00B0380E" w:rsidP="0073088C">
      <w:pPr>
        <w:spacing w:after="0" w:line="240" w:lineRule="auto"/>
        <w:jc w:val="both"/>
      </w:pPr>
      <w:r>
        <w:t>Książki popularnonaukowe</w:t>
      </w:r>
      <w:r w:rsidR="00DE05A7">
        <w:t xml:space="preserve"> i</w:t>
      </w:r>
      <w:bookmarkStart w:id="0" w:name="_GoBack"/>
      <w:bookmarkEnd w:id="0"/>
      <w:r w:rsidR="00B554C4">
        <w:t xml:space="preserve"> </w:t>
      </w:r>
      <w:r w:rsidR="00DE05A7">
        <w:t xml:space="preserve">literatura piękna, muzyka, </w:t>
      </w:r>
      <w:r>
        <w:t>film</w:t>
      </w:r>
      <w:r w:rsidR="00DE05A7">
        <w:t>.</w:t>
      </w:r>
      <w:r>
        <w:t xml:space="preserve"> </w:t>
      </w:r>
    </w:p>
    <w:sectPr w:rsidR="00B0380E" w:rsidRPr="00B554C4" w:rsidSect="00B04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039B"/>
    <w:multiLevelType w:val="hybridMultilevel"/>
    <w:tmpl w:val="EC340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C2AFB"/>
    <w:multiLevelType w:val="hybridMultilevel"/>
    <w:tmpl w:val="5A1C5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80B6B"/>
    <w:multiLevelType w:val="hybridMultilevel"/>
    <w:tmpl w:val="7A661E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4E14"/>
    <w:rsid w:val="001C637F"/>
    <w:rsid w:val="00293291"/>
    <w:rsid w:val="003C4E14"/>
    <w:rsid w:val="003F1E4C"/>
    <w:rsid w:val="0073088C"/>
    <w:rsid w:val="00786E9B"/>
    <w:rsid w:val="00867476"/>
    <w:rsid w:val="00B0380E"/>
    <w:rsid w:val="00B0409C"/>
    <w:rsid w:val="00B554C4"/>
    <w:rsid w:val="00C12DA5"/>
    <w:rsid w:val="00DE05A7"/>
    <w:rsid w:val="00DE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4E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0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bartnik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MagdalenaBartnik@ad.umlub.pl</dc:creator>
  <cp:keywords/>
  <dc:description/>
  <cp:lastModifiedBy>HP</cp:lastModifiedBy>
  <cp:revision>5</cp:revision>
  <dcterms:created xsi:type="dcterms:W3CDTF">2023-11-08T15:05:00Z</dcterms:created>
  <dcterms:modified xsi:type="dcterms:W3CDTF">2023-11-22T09:15:00Z</dcterms:modified>
</cp:coreProperties>
</file>