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77" w:rsidRDefault="00524F77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524F77">
        <w:rPr>
          <w:rFonts w:cstheme="minorHAnsi"/>
          <w:b/>
          <w:color w:val="000000"/>
          <w:sz w:val="24"/>
          <w:szCs w:val="24"/>
          <w:shd w:val="clear" w:color="auto" w:fill="FFFFFF"/>
        </w:rPr>
        <w:t>Dr</w:t>
      </w:r>
      <w:proofErr w:type="spellEnd"/>
      <w:r w:rsidRPr="00524F7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n. farm. </w:t>
      </w:r>
      <w:r w:rsidR="004F4DAC" w:rsidRPr="00524F7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Maciej </w:t>
      </w:r>
      <w:proofErr w:type="spellStart"/>
      <w:r w:rsidR="004F4DAC" w:rsidRPr="00524F77">
        <w:rPr>
          <w:rFonts w:cstheme="minorHAnsi"/>
          <w:b/>
          <w:color w:val="000000"/>
          <w:sz w:val="24"/>
          <w:szCs w:val="24"/>
          <w:shd w:val="clear" w:color="auto" w:fill="FFFFFF"/>
        </w:rPr>
        <w:t>Korpysz</w:t>
      </w:r>
      <w:proofErr w:type="spellEnd"/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F4DAC"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C63E3D" w:rsidRDefault="00C63E3D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diagnosta laboratoryjny</w:t>
      </w:r>
    </w:p>
    <w:p w:rsidR="005673DE" w:rsidRDefault="00C63E3D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>specjalista labor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atoryjnej diagnostyki medycznej</w:t>
      </w:r>
    </w:p>
    <w:p w:rsidR="00C63E3D" w:rsidRDefault="00C63E3D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>diunkt w Zakładzie Diagnostyki Biochemicznej Katedry Diagnostyki Laboratoryjnej Uniwersytetu Medycznego w Lublinie</w:t>
      </w:r>
    </w:p>
    <w:p w:rsidR="00C63E3D" w:rsidRDefault="00C63E3D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>tarszy asystent w Dziale Diagnostyki Laboratoryjnej Uniwersyteckiego Szpitala Klinicznego Nr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1 w Lublinie</w:t>
      </w:r>
    </w:p>
    <w:p w:rsidR="00C63E3D" w:rsidRPr="00524F77" w:rsidRDefault="00C63E3D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24F77" w:rsidRPr="00524F77" w:rsidRDefault="00524F77" w:rsidP="00524F77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24F77">
        <w:rPr>
          <w:rFonts w:cstheme="minorHAnsi"/>
          <w:b/>
          <w:color w:val="000000"/>
          <w:sz w:val="24"/>
          <w:szCs w:val="24"/>
          <w:shd w:val="clear" w:color="auto" w:fill="FFFFFF"/>
        </w:rPr>
        <w:t>Adres miejsca pracy:</w:t>
      </w:r>
    </w:p>
    <w:p w:rsidR="00524F77" w:rsidRPr="00524F77" w:rsidRDefault="00524F77" w:rsidP="00524F77">
      <w:pPr>
        <w:spacing w:after="0" w:line="240" w:lineRule="auto"/>
        <w:rPr>
          <w:rFonts w:cstheme="minorHAnsi"/>
          <w:sz w:val="24"/>
          <w:szCs w:val="24"/>
        </w:rPr>
      </w:pPr>
      <w:r w:rsidRPr="00524F77">
        <w:rPr>
          <w:rFonts w:cstheme="minorHAnsi"/>
          <w:sz w:val="24"/>
          <w:szCs w:val="24"/>
        </w:rPr>
        <w:t>Dział Diagnos</w:t>
      </w:r>
      <w:r w:rsidR="00C63E3D">
        <w:rPr>
          <w:rFonts w:cstheme="minorHAnsi"/>
          <w:sz w:val="24"/>
          <w:szCs w:val="24"/>
        </w:rPr>
        <w:t>tyki Laboratoryjnej U</w:t>
      </w:r>
      <w:r w:rsidRPr="00524F77">
        <w:rPr>
          <w:rFonts w:cstheme="minorHAnsi"/>
          <w:sz w:val="24"/>
          <w:szCs w:val="24"/>
        </w:rPr>
        <w:t>SK 1</w:t>
      </w:r>
    </w:p>
    <w:p w:rsidR="00524F77" w:rsidRPr="00524F77" w:rsidRDefault="00524F77" w:rsidP="00524F77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>Al. Solidarności 8 (wejście od ulicy Staszica</w:t>
      </w:r>
      <w:bookmarkStart w:id="0" w:name="_GoBack"/>
      <w:bookmarkEnd w:id="0"/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524F77" w:rsidRPr="00524F77" w:rsidRDefault="00524F77" w:rsidP="00524F77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24F77">
        <w:rPr>
          <w:sz w:val="24"/>
          <w:szCs w:val="24"/>
        </w:rPr>
        <w:t>20-841 Lublin</w:t>
      </w:r>
    </w:p>
    <w:p w:rsidR="00C63E3D" w:rsidRDefault="00524F77" w:rsidP="00524F77">
      <w:pPr>
        <w:spacing w:after="0" w:line="240" w:lineRule="auto"/>
        <w:rPr>
          <w:sz w:val="24"/>
          <w:szCs w:val="24"/>
        </w:rPr>
      </w:pPr>
      <w:r w:rsidRPr="00524F77">
        <w:rPr>
          <w:sz w:val="24"/>
          <w:szCs w:val="24"/>
        </w:rPr>
        <w:t xml:space="preserve">email: </w:t>
      </w:r>
      <w:hyperlink r:id="rId5" w:history="1">
        <w:r w:rsidRPr="00524F77">
          <w:rPr>
            <w:rStyle w:val="Hipercze"/>
            <w:color w:val="auto"/>
            <w:sz w:val="24"/>
            <w:szCs w:val="24"/>
            <w:u w:val="none"/>
          </w:rPr>
          <w:t>maciej.korpysz@umlub.pl</w:t>
        </w:r>
      </w:hyperlink>
      <w:r w:rsidRPr="00524F77">
        <w:rPr>
          <w:sz w:val="24"/>
          <w:szCs w:val="24"/>
        </w:rPr>
        <w:br/>
        <w:t>tel. +48 81 532 38 16</w:t>
      </w:r>
    </w:p>
    <w:p w:rsidR="00C63E3D" w:rsidRDefault="00C63E3D" w:rsidP="00524F77">
      <w:pPr>
        <w:spacing w:after="0" w:line="240" w:lineRule="auto"/>
        <w:rPr>
          <w:sz w:val="24"/>
          <w:szCs w:val="24"/>
        </w:rPr>
      </w:pPr>
    </w:p>
    <w:p w:rsidR="00524F77" w:rsidRPr="00C63E3D" w:rsidRDefault="00C63E3D" w:rsidP="00C63E3D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63E3D">
        <w:rPr>
          <w:b/>
          <w:sz w:val="24"/>
          <w:szCs w:val="24"/>
        </w:rPr>
        <w:t>Działalność dydaktyczna</w:t>
      </w:r>
      <w:r w:rsidR="00524F77" w:rsidRPr="00C63E3D">
        <w:rPr>
          <w:b/>
          <w:sz w:val="24"/>
          <w:szCs w:val="24"/>
        </w:rPr>
        <w:br/>
      </w:r>
    </w:p>
    <w:p w:rsidR="00C63E3D" w:rsidRDefault="005673DE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Prowadzone</w:t>
      </w:r>
      <w:r w:rsidR="00C63E3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F4DAC"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zajęcia dydaktyczne </w:t>
      </w:r>
    </w:p>
    <w:p w:rsidR="00C63E3D" w:rsidRPr="00C63E3D" w:rsidRDefault="00C63E3D" w:rsidP="00C63E3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na Wydziale</w:t>
      </w:r>
      <w:r w:rsidR="004F4DAC" w:rsidRPr="00C63E3D">
        <w:rPr>
          <w:rFonts w:cstheme="minorHAnsi"/>
          <w:color w:val="000000"/>
          <w:sz w:val="24"/>
          <w:szCs w:val="24"/>
          <w:shd w:val="clear" w:color="auto" w:fill="FFFFFF"/>
        </w:rPr>
        <w:t xml:space="preserve"> Farmaceutycznym na kierunku Analityka Medyczna z przedmiotów: </w:t>
      </w:r>
    </w:p>
    <w:p w:rsidR="00C63E3D" w:rsidRPr="00DC1CA0" w:rsidRDefault="004F4DAC" w:rsidP="00C63E3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>analityka ogólna i techniki pobi</w:t>
      </w:r>
      <w:r w:rsidR="00C63E3D" w:rsidRPr="00DC1CA0">
        <w:rPr>
          <w:rFonts w:cstheme="minorHAnsi"/>
          <w:color w:val="000000"/>
          <w:sz w:val="24"/>
          <w:szCs w:val="24"/>
          <w:shd w:val="clear" w:color="auto" w:fill="FFFFFF"/>
        </w:rPr>
        <w:t>erania materiału biologicznego</w:t>
      </w:r>
    </w:p>
    <w:p w:rsidR="00C63E3D" w:rsidRPr="00DC1CA0" w:rsidRDefault="00C63E3D" w:rsidP="00C63E3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>diagnostyka laboratoryjna</w:t>
      </w:r>
    </w:p>
    <w:p w:rsidR="00C63E3D" w:rsidRPr="00DC1CA0" w:rsidRDefault="004F4DAC" w:rsidP="00C63E3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>organizacja medycznyc</w:t>
      </w:r>
      <w:r w:rsidR="00C63E3D" w:rsidRPr="00DC1CA0">
        <w:rPr>
          <w:rFonts w:cstheme="minorHAnsi"/>
          <w:color w:val="000000"/>
          <w:sz w:val="24"/>
          <w:szCs w:val="24"/>
          <w:shd w:val="clear" w:color="auto" w:fill="FFFFFF"/>
        </w:rPr>
        <w:t>h laboratoriów diagnostycznych</w:t>
      </w:r>
    </w:p>
    <w:p w:rsidR="00C63E3D" w:rsidRPr="00DC1CA0" w:rsidRDefault="004F4DAC" w:rsidP="00C63E3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>praktyczna nauka zawod</w:t>
      </w:r>
      <w:r w:rsidR="00C63E3D" w:rsidRPr="00DC1CA0">
        <w:rPr>
          <w:rFonts w:cstheme="minorHAnsi"/>
          <w:color w:val="000000"/>
          <w:sz w:val="24"/>
          <w:szCs w:val="24"/>
          <w:shd w:val="clear" w:color="auto" w:fill="FFFFFF"/>
        </w:rPr>
        <w:t xml:space="preserve">u </w:t>
      </w:r>
    </w:p>
    <w:p w:rsidR="00C63E3D" w:rsidRPr="00DC1CA0" w:rsidRDefault="00CA48F5" w:rsidP="00C63E3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>na</w:t>
      </w:r>
      <w:r w:rsidR="004F4DAC" w:rsidRPr="00DC1CA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 xml:space="preserve">Wydziale Biomedycznym </w:t>
      </w:r>
      <w:r w:rsidR="004F4DAC" w:rsidRPr="00DC1CA0">
        <w:rPr>
          <w:rFonts w:cstheme="minorHAnsi"/>
          <w:color w:val="000000"/>
          <w:sz w:val="24"/>
          <w:szCs w:val="24"/>
          <w:shd w:val="clear" w:color="auto" w:fill="FFFFFF"/>
        </w:rPr>
        <w:t xml:space="preserve">na kierunku Dietetyka z przedmiotu: </w:t>
      </w:r>
    </w:p>
    <w:p w:rsidR="00C63E3D" w:rsidRPr="00DC1CA0" w:rsidRDefault="004F4DAC" w:rsidP="00C63E3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>diagnostyka laboratoryjna.</w:t>
      </w:r>
    </w:p>
    <w:p w:rsidR="00DC1CA0" w:rsidRPr="00DC1CA0" w:rsidRDefault="00DC1CA0" w:rsidP="00DC1CA0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>W Dziale D</w:t>
      </w:r>
      <w:r w:rsidR="005673DE">
        <w:rPr>
          <w:rFonts w:cstheme="minorHAnsi"/>
          <w:color w:val="000000"/>
          <w:sz w:val="24"/>
          <w:szCs w:val="24"/>
          <w:shd w:val="clear" w:color="auto" w:fill="FFFFFF"/>
        </w:rPr>
        <w:t>iagnostyki Laboratoryjnej</w:t>
      </w:r>
      <w:r w:rsidRPr="00DC1CA0">
        <w:rPr>
          <w:rFonts w:cstheme="minorHAnsi"/>
          <w:color w:val="000000"/>
          <w:sz w:val="24"/>
          <w:szCs w:val="24"/>
          <w:shd w:val="clear" w:color="auto" w:fill="FFFFFF"/>
        </w:rPr>
        <w:t xml:space="preserve"> nadzór merytoryczny nad pracownią</w:t>
      </w:r>
      <w:r w:rsidR="005673DE">
        <w:rPr>
          <w:rFonts w:cstheme="minorHAnsi"/>
          <w:color w:val="000000"/>
          <w:sz w:val="24"/>
          <w:szCs w:val="24"/>
          <w:shd w:val="clear" w:color="auto" w:fill="FFFFFF"/>
        </w:rPr>
        <w:t xml:space="preserve"> białek specyficznych.</w:t>
      </w:r>
    </w:p>
    <w:p w:rsidR="00C63E3D" w:rsidRDefault="00C63E3D" w:rsidP="00C63E3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63E3D" w:rsidRPr="00C63E3D" w:rsidRDefault="00C63E3D" w:rsidP="00C63E3D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Działalność naukowa</w:t>
      </w:r>
    </w:p>
    <w:p w:rsidR="00C63E3D" w:rsidRDefault="00C63E3D" w:rsidP="00C63E3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Zainteresowania naukowe </w:t>
      </w:r>
      <w:r w:rsidR="004F4DAC"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koncentrują się m.in. na zagadnieniach z zakresu biochemii klinicznej i analityki ogólnej. </w:t>
      </w:r>
      <w:r w:rsidR="005673DE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DC1CA0">
        <w:rPr>
          <w:rFonts w:cstheme="minorHAnsi"/>
          <w:color w:val="000000"/>
          <w:sz w:val="24"/>
          <w:szCs w:val="24"/>
          <w:shd w:val="clear" w:color="auto" w:fill="FFFFFF"/>
        </w:rPr>
        <w:t>zynny udział w konferencjach naukowo-szkoleniowych dla diagnostów laboratoryjnych.</w:t>
      </w:r>
    </w:p>
    <w:p w:rsidR="00C63E3D" w:rsidRDefault="00C63E3D" w:rsidP="00C63E3D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63E3D">
        <w:rPr>
          <w:rFonts w:cstheme="minorHAnsi"/>
          <w:b/>
          <w:color w:val="000000"/>
          <w:sz w:val="24"/>
          <w:szCs w:val="24"/>
          <w:shd w:val="clear" w:color="auto" w:fill="FFFFFF"/>
        </w:rPr>
        <w:t>Zainteresowania, hobby</w:t>
      </w:r>
    </w:p>
    <w:p w:rsidR="00BF2CF6" w:rsidRPr="00C63E3D" w:rsidRDefault="0031723F" w:rsidP="00C63E3D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>Czas wolny lubi</w:t>
      </w:r>
      <w:r w:rsidR="00C63E3D">
        <w:rPr>
          <w:rFonts w:cstheme="minorHAnsi"/>
          <w:color w:val="000000"/>
          <w:sz w:val="24"/>
          <w:szCs w:val="24"/>
          <w:shd w:val="clear" w:color="auto" w:fill="FFFFFF"/>
        </w:rPr>
        <w:t>ę</w:t>
      </w: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spędzać</w:t>
      </w:r>
      <w:r w:rsidR="00CA48F5"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aktywnie </w:t>
      </w:r>
      <w:r w:rsidR="003F1CE2" w:rsidRPr="00524F77">
        <w:rPr>
          <w:rFonts w:cstheme="minorHAnsi"/>
          <w:color w:val="000000"/>
          <w:sz w:val="24"/>
          <w:szCs w:val="24"/>
          <w:shd w:val="clear" w:color="auto" w:fill="FFFFFF"/>
        </w:rPr>
        <w:t>na wyprawach rowerowych</w:t>
      </w: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i</w:t>
      </w:r>
      <w:r w:rsidR="003F1CE2"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górskich</w:t>
      </w: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lub podróżując,</w:t>
      </w:r>
      <w:r w:rsidR="003F1CE2"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 ponadto interesuje się </w:t>
      </w:r>
      <w:r w:rsidRPr="00524F77">
        <w:rPr>
          <w:rFonts w:cstheme="minorHAnsi"/>
          <w:color w:val="000000"/>
          <w:sz w:val="24"/>
          <w:szCs w:val="24"/>
          <w:shd w:val="clear" w:color="auto" w:fill="FFFFFF"/>
        </w:rPr>
        <w:t xml:space="preserve">medycyną, literaturą i piłką nożną. </w:t>
      </w:r>
    </w:p>
    <w:p w:rsidR="00725DF7" w:rsidRPr="00524F77" w:rsidRDefault="00725DF7" w:rsidP="00524F77">
      <w:pPr>
        <w:ind w:firstLine="708"/>
        <w:rPr>
          <w:rFonts w:cstheme="minorHAnsi"/>
          <w:sz w:val="24"/>
          <w:szCs w:val="24"/>
        </w:rPr>
      </w:pPr>
    </w:p>
    <w:sectPr w:rsidR="00725DF7" w:rsidRPr="00524F77" w:rsidSect="0048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758"/>
    <w:multiLevelType w:val="hybridMultilevel"/>
    <w:tmpl w:val="FF32D3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B1CA6"/>
    <w:multiLevelType w:val="hybridMultilevel"/>
    <w:tmpl w:val="97841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97B65"/>
    <w:multiLevelType w:val="hybridMultilevel"/>
    <w:tmpl w:val="2BE8A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DAC"/>
    <w:rsid w:val="00137A1C"/>
    <w:rsid w:val="0031723F"/>
    <w:rsid w:val="003F1CE2"/>
    <w:rsid w:val="00482EB5"/>
    <w:rsid w:val="004F4DAC"/>
    <w:rsid w:val="00524F77"/>
    <w:rsid w:val="005673DE"/>
    <w:rsid w:val="00725DF7"/>
    <w:rsid w:val="008F2516"/>
    <w:rsid w:val="00AE32E1"/>
    <w:rsid w:val="00AF544A"/>
    <w:rsid w:val="00B01A2E"/>
    <w:rsid w:val="00B354C7"/>
    <w:rsid w:val="00BC413B"/>
    <w:rsid w:val="00BF2CF6"/>
    <w:rsid w:val="00C63E3D"/>
    <w:rsid w:val="00CA48F5"/>
    <w:rsid w:val="00CE4AF0"/>
    <w:rsid w:val="00DC1CA0"/>
    <w:rsid w:val="00E2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DF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ej.korpysz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2023-11-07T09:06:00Z</dcterms:created>
  <dcterms:modified xsi:type="dcterms:W3CDTF">2023-11-22T09:17:00Z</dcterms:modified>
</cp:coreProperties>
</file>