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7B" w:rsidRDefault="006940D0" w:rsidP="009070B0">
      <w:pPr>
        <w:pStyle w:val="Tytu"/>
        <w:spacing w:line="240" w:lineRule="auto"/>
        <w:ind w:firstLine="708"/>
        <w:rPr>
          <w:b/>
        </w:rPr>
      </w:pPr>
      <w:r w:rsidRPr="006940D0">
        <w:rPr>
          <w:b/>
        </w:rPr>
        <w:t>portfolio</w:t>
      </w:r>
    </w:p>
    <w:p w:rsidR="009070B0" w:rsidRPr="009E60B6" w:rsidRDefault="005721A2" w:rsidP="009070B0">
      <w:pPr>
        <w:pStyle w:val="Nagwek3"/>
        <w:spacing w:line="240" w:lineRule="auto"/>
        <w:ind w:firstLine="708"/>
        <w:rPr>
          <w:b/>
          <w:color w:val="374C80" w:themeColor="accent1" w:themeShade="BF"/>
          <w:sz w:val="28"/>
          <w:szCs w:val="28"/>
        </w:rPr>
      </w:pPr>
      <w:r>
        <w:rPr>
          <w:b/>
          <w:color w:val="374C80" w:themeColor="accent1" w:themeShade="BF"/>
          <w:sz w:val="28"/>
          <w:szCs w:val="28"/>
        </w:rPr>
        <w:t xml:space="preserve">dr n. farm. </w:t>
      </w:r>
      <w:r w:rsidR="008E4F73">
        <w:rPr>
          <w:b/>
          <w:color w:val="374C80" w:themeColor="accent1" w:themeShade="BF"/>
          <w:sz w:val="28"/>
          <w:szCs w:val="28"/>
        </w:rPr>
        <w:t>Agnieszka Skalska-Kamińska</w:t>
      </w:r>
    </w:p>
    <w:p w:rsidR="00DC2768" w:rsidRDefault="00DC2768" w:rsidP="009070B0"/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5"/>
        <w:gridCol w:w="6525"/>
        <w:gridCol w:w="6"/>
      </w:tblGrid>
      <w:tr w:rsidR="005B7CF6" w:rsidRPr="009E60B6" w:rsidTr="005B7CF6">
        <w:trPr>
          <w:trHeight w:val="340"/>
        </w:trPr>
        <w:tc>
          <w:tcPr>
            <w:tcW w:w="9786" w:type="dxa"/>
            <w:gridSpan w:val="3"/>
            <w:shd w:val="clear" w:color="auto" w:fill="A0C3E3" w:themeFill="accent2" w:themeFillTint="99"/>
            <w:vAlign w:val="center"/>
          </w:tcPr>
          <w:p w:rsidR="005B7CF6" w:rsidRPr="005B7CF6" w:rsidRDefault="005B7CF6" w:rsidP="00296AB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DB55A0">
              <w:rPr>
                <w:b/>
                <w:sz w:val="24"/>
                <w:szCs w:val="24"/>
              </w:rPr>
              <w:t>MIEJSCE PRACY</w:t>
            </w:r>
          </w:p>
        </w:tc>
      </w:tr>
      <w:tr w:rsidR="00DB55A0" w:rsidRPr="009E60B6" w:rsidTr="004701E9">
        <w:trPr>
          <w:trHeight w:val="340"/>
        </w:trPr>
        <w:tc>
          <w:tcPr>
            <w:tcW w:w="9786" w:type="dxa"/>
            <w:gridSpan w:val="3"/>
            <w:vAlign w:val="center"/>
          </w:tcPr>
          <w:p w:rsidR="00DB55A0" w:rsidRPr="005721A2" w:rsidRDefault="00DB55A0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5721A2">
              <w:rPr>
                <w:sz w:val="24"/>
                <w:szCs w:val="24"/>
              </w:rPr>
              <w:t>Uniwersytet Medyczny w Lublinie</w:t>
            </w:r>
            <w:r w:rsidR="00994CD2" w:rsidRPr="005721A2">
              <w:rPr>
                <w:sz w:val="24"/>
                <w:szCs w:val="24"/>
              </w:rPr>
              <w:t xml:space="preserve"> Collegium </w:t>
            </w:r>
            <w:proofErr w:type="spellStart"/>
            <w:r w:rsidR="00994CD2" w:rsidRPr="005721A2">
              <w:rPr>
                <w:sz w:val="24"/>
                <w:szCs w:val="24"/>
              </w:rPr>
              <w:t>Pharmaceuticum</w:t>
            </w:r>
            <w:proofErr w:type="spellEnd"/>
          </w:p>
          <w:p w:rsidR="00DB55A0" w:rsidRPr="005721A2" w:rsidRDefault="00DB55A0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5721A2">
              <w:rPr>
                <w:sz w:val="24"/>
                <w:szCs w:val="24"/>
              </w:rPr>
              <w:t>Katedra Chemii</w:t>
            </w:r>
            <w:r w:rsidR="00994CD2" w:rsidRPr="005721A2">
              <w:rPr>
                <w:sz w:val="24"/>
                <w:szCs w:val="24"/>
              </w:rPr>
              <w:t xml:space="preserve"> </w:t>
            </w:r>
            <w:r w:rsidRPr="005721A2">
              <w:rPr>
                <w:sz w:val="24"/>
                <w:szCs w:val="24"/>
              </w:rPr>
              <w:t>Zakład Chemii Analitycznej</w:t>
            </w:r>
            <w:r w:rsidR="008E4F73" w:rsidRPr="005721A2">
              <w:rPr>
                <w:sz w:val="24"/>
                <w:szCs w:val="24"/>
              </w:rPr>
              <w:t xml:space="preserve"> IV pięto pok. 231</w:t>
            </w:r>
          </w:p>
          <w:p w:rsidR="00DB55A0" w:rsidRPr="005721A2" w:rsidRDefault="00DB55A0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5721A2">
              <w:rPr>
                <w:sz w:val="24"/>
                <w:szCs w:val="24"/>
              </w:rPr>
              <w:t>ul. Chodźki 4A</w:t>
            </w:r>
            <w:r w:rsidR="00806441" w:rsidRPr="005721A2">
              <w:rPr>
                <w:sz w:val="24"/>
                <w:szCs w:val="24"/>
              </w:rPr>
              <w:t xml:space="preserve"> </w:t>
            </w:r>
            <w:r w:rsidRPr="005721A2">
              <w:rPr>
                <w:sz w:val="24"/>
                <w:szCs w:val="24"/>
              </w:rPr>
              <w:t>20-093 Lublin</w:t>
            </w:r>
          </w:p>
          <w:p w:rsidR="005721A2" w:rsidRDefault="005721A2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5721A2">
              <w:rPr>
                <w:sz w:val="24"/>
                <w:szCs w:val="24"/>
              </w:rPr>
              <w:t>email: agnieszka.skalska-kami</w:t>
            </w:r>
            <w:r>
              <w:rPr>
                <w:sz w:val="24"/>
                <w:szCs w:val="24"/>
              </w:rPr>
              <w:t>nska@umlub.pl</w:t>
            </w:r>
            <w:r>
              <w:rPr>
                <w:sz w:val="24"/>
                <w:szCs w:val="24"/>
              </w:rPr>
              <w:br/>
              <w:t xml:space="preserve">tel. 81 448 71 </w:t>
            </w:r>
            <w:r w:rsidRPr="005721A2">
              <w:rPr>
                <w:sz w:val="24"/>
                <w:szCs w:val="24"/>
              </w:rPr>
              <w:t>87</w:t>
            </w:r>
          </w:p>
          <w:p w:rsidR="00792507" w:rsidRDefault="00792507" w:rsidP="009E60B6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792507" w:rsidRPr="00792507" w:rsidRDefault="00792507" w:rsidP="009E60B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792507">
              <w:rPr>
                <w:b/>
                <w:sz w:val="24"/>
                <w:szCs w:val="24"/>
              </w:rPr>
              <w:t>Działalność dydaktyczna</w:t>
            </w:r>
          </w:p>
        </w:tc>
      </w:tr>
      <w:tr w:rsidR="005B7CF6" w:rsidTr="007844F5">
        <w:tc>
          <w:tcPr>
            <w:tcW w:w="9786" w:type="dxa"/>
            <w:gridSpan w:val="3"/>
            <w:shd w:val="clear" w:color="auto" w:fill="A0C3E3" w:themeFill="accent2" w:themeFillTint="99"/>
          </w:tcPr>
          <w:p w:rsidR="005B7CF6" w:rsidRPr="005B7CF6" w:rsidRDefault="005B7CF6" w:rsidP="004E3BB9">
            <w:pPr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8F493B" w:rsidRPr="008F493B">
              <w:rPr>
                <w:b/>
                <w:sz w:val="24"/>
                <w:szCs w:val="24"/>
              </w:rPr>
              <w:t>PROWADZONE ZAJĘCIA DYDAKTYCZNE</w:t>
            </w:r>
          </w:p>
        </w:tc>
      </w:tr>
      <w:tr w:rsidR="009E60B6" w:rsidTr="007844F5">
        <w:tc>
          <w:tcPr>
            <w:tcW w:w="3255" w:type="dxa"/>
            <w:tcBorders>
              <w:bottom w:val="single" w:sz="4" w:space="0" w:color="auto"/>
            </w:tcBorders>
          </w:tcPr>
          <w:p w:rsidR="009E60B6" w:rsidRPr="009E60B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farmacja</w:t>
            </w:r>
            <w:r w:rsidR="004E3BB9">
              <w:rPr>
                <w:sz w:val="24"/>
                <w:szCs w:val="24"/>
              </w:rPr>
              <w:t xml:space="preserve"> </w:t>
            </w:r>
            <w:r w:rsidR="004A3DA8">
              <w:rPr>
                <w:sz w:val="24"/>
                <w:szCs w:val="24"/>
              </w:rPr>
              <w:t>II rok</w:t>
            </w:r>
          </w:p>
        </w:tc>
        <w:tc>
          <w:tcPr>
            <w:tcW w:w="6531" w:type="dxa"/>
            <w:gridSpan w:val="2"/>
            <w:tcBorders>
              <w:bottom w:val="single" w:sz="4" w:space="0" w:color="auto"/>
            </w:tcBorders>
          </w:tcPr>
          <w:p w:rsidR="006F08B8" w:rsidRPr="009E60B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analityczna</w:t>
            </w:r>
          </w:p>
        </w:tc>
      </w:tr>
      <w:tr w:rsidR="00D518F1" w:rsidTr="007844F5"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518F1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analityka medyczna</w:t>
            </w:r>
            <w:r w:rsidR="004A3DA8">
              <w:rPr>
                <w:sz w:val="24"/>
                <w:szCs w:val="24"/>
              </w:rPr>
              <w:t xml:space="preserve"> II rok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8B8" w:rsidRDefault="006F08B8" w:rsidP="00C726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analityczna</w:t>
            </w:r>
          </w:p>
          <w:p w:rsidR="00D518F1" w:rsidRDefault="006F08B8" w:rsidP="00C726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instrumentalna</w:t>
            </w:r>
            <w:r w:rsidR="00D518F1">
              <w:rPr>
                <w:sz w:val="24"/>
                <w:szCs w:val="24"/>
              </w:rPr>
              <w:t xml:space="preserve"> </w:t>
            </w:r>
          </w:p>
        </w:tc>
      </w:tr>
      <w:tr w:rsidR="009E60B6" w:rsidTr="007844F5">
        <w:tc>
          <w:tcPr>
            <w:tcW w:w="3255" w:type="dxa"/>
            <w:tcBorders>
              <w:top w:val="single" w:sz="4" w:space="0" w:color="auto"/>
            </w:tcBorders>
          </w:tcPr>
          <w:p w:rsidR="009E60B6" w:rsidRPr="0076164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kosmetologia</w:t>
            </w:r>
            <w:r w:rsidR="008E4F73">
              <w:rPr>
                <w:sz w:val="24"/>
                <w:szCs w:val="24"/>
              </w:rPr>
              <w:t xml:space="preserve"> I </w:t>
            </w:r>
            <w:r w:rsidR="004A3DA8">
              <w:rPr>
                <w:sz w:val="24"/>
                <w:szCs w:val="24"/>
              </w:rPr>
              <w:t>rok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</w:tcBorders>
          </w:tcPr>
          <w:p w:rsidR="009E60B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współczesne metody analizy instrumentalnej</w:t>
            </w:r>
          </w:p>
          <w:p w:rsidR="006F08B8" w:rsidRDefault="008E4F73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chromatografia w analizie kosmetyków</w:t>
            </w:r>
          </w:p>
          <w:p w:rsidR="00792507" w:rsidRDefault="00792507" w:rsidP="009E60B6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792507" w:rsidRPr="00761646" w:rsidRDefault="00792507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792507">
              <w:rPr>
                <w:b/>
                <w:sz w:val="24"/>
                <w:szCs w:val="24"/>
              </w:rPr>
              <w:t xml:space="preserve">Działalność </w:t>
            </w:r>
            <w:r>
              <w:rPr>
                <w:b/>
                <w:sz w:val="24"/>
                <w:szCs w:val="24"/>
              </w:rPr>
              <w:t>naukowa</w:t>
            </w:r>
          </w:p>
        </w:tc>
      </w:tr>
      <w:tr w:rsidR="005B7CF6" w:rsidRPr="005B7CF6" w:rsidTr="005B7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0C3E3" w:themeFill="accent2" w:themeFillTint="99"/>
          </w:tcPr>
          <w:p w:rsidR="005B7CF6" w:rsidRPr="005B7CF6" w:rsidRDefault="005B7CF6" w:rsidP="004E3BB9">
            <w:pPr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716713" w:rsidRPr="00716713">
              <w:rPr>
                <w:b/>
                <w:sz w:val="24"/>
                <w:szCs w:val="24"/>
              </w:rPr>
              <w:t>DZIEDZINA DZIAŁALNOŚCI NAUKOWEJ</w:t>
            </w:r>
          </w:p>
        </w:tc>
      </w:tr>
      <w:tr w:rsidR="00716713" w:rsidRPr="009E60B6" w:rsidTr="00F54780">
        <w:tc>
          <w:tcPr>
            <w:tcW w:w="9786" w:type="dxa"/>
            <w:gridSpan w:val="3"/>
          </w:tcPr>
          <w:p w:rsidR="00716713" w:rsidRPr="009E60B6" w:rsidRDefault="00B00842" w:rsidP="008E4F73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zawartości </w:t>
            </w:r>
            <w:r w:rsidR="008E4F73">
              <w:rPr>
                <w:sz w:val="24"/>
                <w:szCs w:val="24"/>
              </w:rPr>
              <w:t>substancji czynnych</w:t>
            </w:r>
            <w:r>
              <w:rPr>
                <w:sz w:val="24"/>
                <w:szCs w:val="24"/>
              </w:rPr>
              <w:t xml:space="preserve"> w próbkach różnego pochodzenia</w:t>
            </w:r>
            <w:r w:rsidR="008E4F73">
              <w:rPr>
                <w:sz w:val="24"/>
                <w:szCs w:val="24"/>
              </w:rPr>
              <w:t xml:space="preserve"> naturalnego</w:t>
            </w:r>
            <w:r>
              <w:rPr>
                <w:sz w:val="24"/>
                <w:szCs w:val="24"/>
              </w:rPr>
              <w:t xml:space="preserve"> (materiały</w:t>
            </w:r>
            <w:r w:rsidR="008E4F73">
              <w:rPr>
                <w:sz w:val="24"/>
                <w:szCs w:val="24"/>
              </w:rPr>
              <w:t xml:space="preserve"> roślinne) z</w:t>
            </w:r>
            <w:r>
              <w:rPr>
                <w:sz w:val="24"/>
                <w:szCs w:val="24"/>
              </w:rPr>
              <w:t xml:space="preserve"> wykorzystaniem</w:t>
            </w:r>
            <w:r w:rsidR="008E4F73">
              <w:rPr>
                <w:sz w:val="24"/>
                <w:szCs w:val="24"/>
              </w:rPr>
              <w:t xml:space="preserve"> technik chromatograficznych i </w:t>
            </w:r>
            <w:proofErr w:type="spellStart"/>
            <w:r w:rsidR="008E4F73">
              <w:rPr>
                <w:sz w:val="24"/>
                <w:szCs w:val="24"/>
              </w:rPr>
              <w:t>spektofotometrycznych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D6DC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663F8" w:rsidRPr="005B7CF6" w:rsidTr="001C7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0C3E3" w:themeFill="accent2" w:themeFillTint="99"/>
          </w:tcPr>
          <w:p w:rsidR="00D663F8" w:rsidRPr="005B7CF6" w:rsidRDefault="00D663F8" w:rsidP="001C7901">
            <w:pPr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7E15CF" w:rsidRPr="007E15CF">
              <w:rPr>
                <w:b/>
                <w:sz w:val="24"/>
                <w:szCs w:val="24"/>
              </w:rPr>
              <w:t>ZAINTERESOWANIA</w:t>
            </w:r>
            <w:r w:rsidR="00792507">
              <w:rPr>
                <w:b/>
                <w:sz w:val="24"/>
                <w:szCs w:val="24"/>
              </w:rPr>
              <w:t>, hobby</w:t>
            </w:r>
          </w:p>
        </w:tc>
      </w:tr>
      <w:tr w:rsidR="00D663F8" w:rsidRPr="009E60B6" w:rsidTr="001C7901">
        <w:tc>
          <w:tcPr>
            <w:tcW w:w="9786" w:type="dxa"/>
            <w:gridSpan w:val="3"/>
          </w:tcPr>
          <w:p w:rsidR="00D663F8" w:rsidRPr="009E60B6" w:rsidRDefault="008E4F73" w:rsidP="001C790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teatr profesjonalny jako widz, teatr amatorski jako aktorka, literatura </w:t>
            </w:r>
            <w:proofErr w:type="spellStart"/>
            <w:r>
              <w:rPr>
                <w:sz w:val="24"/>
                <w:szCs w:val="24"/>
              </w:rPr>
              <w:t>historyczno-społeczno-fabularyzowana</w:t>
            </w:r>
            <w:proofErr w:type="spellEnd"/>
            <w:r>
              <w:rPr>
                <w:sz w:val="24"/>
                <w:szCs w:val="24"/>
              </w:rPr>
              <w:t>, joga</w:t>
            </w:r>
          </w:p>
        </w:tc>
      </w:tr>
    </w:tbl>
    <w:p w:rsidR="009070B0" w:rsidRPr="004E3BB9" w:rsidRDefault="009070B0" w:rsidP="004E3BB9">
      <w:pPr>
        <w:rPr>
          <w:color w:val="000000" w:themeColor="text1"/>
        </w:rPr>
      </w:pPr>
    </w:p>
    <w:sectPr w:rsidR="009070B0" w:rsidRPr="004E3BB9" w:rsidSect="00FB185B">
      <w:pgSz w:w="11906" w:h="16838"/>
      <w:pgMar w:top="624" w:right="720" w:bottom="624" w:left="680" w:header="709" w:footer="709" w:gutter="0"/>
      <w:pgBorders w:offsetFrom="page">
        <w:left w:val="thinThickSmallGap" w:sz="48" w:space="24" w:color="253356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15" w:rsidRDefault="009F3F15" w:rsidP="009070B0">
      <w:pPr>
        <w:spacing w:before="0" w:after="0" w:line="240" w:lineRule="auto"/>
      </w:pPr>
      <w:r>
        <w:separator/>
      </w:r>
    </w:p>
  </w:endnote>
  <w:endnote w:type="continuationSeparator" w:id="0">
    <w:p w:rsidR="009F3F15" w:rsidRDefault="009F3F15" w:rsidP="009070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15" w:rsidRDefault="009F3F15" w:rsidP="009070B0">
      <w:pPr>
        <w:spacing w:before="0" w:after="0" w:line="240" w:lineRule="auto"/>
      </w:pPr>
      <w:r>
        <w:separator/>
      </w:r>
    </w:p>
  </w:footnote>
  <w:footnote w:type="continuationSeparator" w:id="0">
    <w:p w:rsidR="009F3F15" w:rsidRDefault="009F3F15" w:rsidP="009070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709"/>
    <w:multiLevelType w:val="hybridMultilevel"/>
    <w:tmpl w:val="7AF22EC4"/>
    <w:lvl w:ilvl="0" w:tplc="538ECD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72D03"/>
    <w:multiLevelType w:val="hybridMultilevel"/>
    <w:tmpl w:val="7116F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CD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D22C7"/>
    <w:multiLevelType w:val="hybridMultilevel"/>
    <w:tmpl w:val="51D6F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75FE"/>
    <w:rsid w:val="000D1640"/>
    <w:rsid w:val="00115AFC"/>
    <w:rsid w:val="0017521A"/>
    <w:rsid w:val="00203D19"/>
    <w:rsid w:val="00271651"/>
    <w:rsid w:val="002863B8"/>
    <w:rsid w:val="00296ABF"/>
    <w:rsid w:val="003941AA"/>
    <w:rsid w:val="00394443"/>
    <w:rsid w:val="00491857"/>
    <w:rsid w:val="004A3DA8"/>
    <w:rsid w:val="004E3BB9"/>
    <w:rsid w:val="00514158"/>
    <w:rsid w:val="005721A2"/>
    <w:rsid w:val="005726B2"/>
    <w:rsid w:val="005B7CF6"/>
    <w:rsid w:val="005C717B"/>
    <w:rsid w:val="00617F25"/>
    <w:rsid w:val="006940D0"/>
    <w:rsid w:val="006F08B8"/>
    <w:rsid w:val="00716713"/>
    <w:rsid w:val="00761646"/>
    <w:rsid w:val="0078268C"/>
    <w:rsid w:val="007844F5"/>
    <w:rsid w:val="00792507"/>
    <w:rsid w:val="007C466D"/>
    <w:rsid w:val="007E15CF"/>
    <w:rsid w:val="007F7214"/>
    <w:rsid w:val="00806441"/>
    <w:rsid w:val="00894C8F"/>
    <w:rsid w:val="008D61B9"/>
    <w:rsid w:val="008E4F73"/>
    <w:rsid w:val="008F493B"/>
    <w:rsid w:val="009070B0"/>
    <w:rsid w:val="0098672D"/>
    <w:rsid w:val="00987C36"/>
    <w:rsid w:val="00994CD2"/>
    <w:rsid w:val="009D440B"/>
    <w:rsid w:val="009E60B6"/>
    <w:rsid w:val="009F3F15"/>
    <w:rsid w:val="00A4600C"/>
    <w:rsid w:val="00A85E80"/>
    <w:rsid w:val="00AD6DC5"/>
    <w:rsid w:val="00AF4A64"/>
    <w:rsid w:val="00B00842"/>
    <w:rsid w:val="00B1788D"/>
    <w:rsid w:val="00C375FE"/>
    <w:rsid w:val="00C72600"/>
    <w:rsid w:val="00D518F1"/>
    <w:rsid w:val="00D663F8"/>
    <w:rsid w:val="00DB55A0"/>
    <w:rsid w:val="00DC2768"/>
    <w:rsid w:val="00DF791B"/>
    <w:rsid w:val="00E01F31"/>
    <w:rsid w:val="00E36159"/>
    <w:rsid w:val="00E6527C"/>
    <w:rsid w:val="00E6586D"/>
    <w:rsid w:val="00F27DFF"/>
    <w:rsid w:val="00F7300B"/>
    <w:rsid w:val="00F958D9"/>
    <w:rsid w:val="00FB0D54"/>
    <w:rsid w:val="00FB185B"/>
    <w:rsid w:val="00F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0B0"/>
  </w:style>
  <w:style w:type="paragraph" w:styleId="Nagwek1">
    <w:name w:val="heading 1"/>
    <w:basedOn w:val="Normalny"/>
    <w:next w:val="Normalny"/>
    <w:link w:val="Nagwek1Znak"/>
    <w:uiPriority w:val="9"/>
    <w:qFormat/>
    <w:rsid w:val="009070B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0B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0B0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0B0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0B0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0B0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0B0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0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0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0B0"/>
  </w:style>
  <w:style w:type="paragraph" w:styleId="Stopka">
    <w:name w:val="footer"/>
    <w:basedOn w:val="Normalny"/>
    <w:link w:val="StopkaZnak"/>
    <w:uiPriority w:val="99"/>
    <w:unhideWhenUsed/>
    <w:rsid w:val="0090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0B0"/>
  </w:style>
  <w:style w:type="character" w:customStyle="1" w:styleId="Nagwek1Znak">
    <w:name w:val="Nagłówek 1 Znak"/>
    <w:basedOn w:val="Domylnaczcionkaakapitu"/>
    <w:link w:val="Nagwek1"/>
    <w:uiPriority w:val="9"/>
    <w:rsid w:val="009070B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070B0"/>
    <w:rPr>
      <w:caps/>
      <w:spacing w:val="15"/>
      <w:shd w:val="clear" w:color="auto" w:fill="D9D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070B0"/>
    <w:rPr>
      <w:caps/>
      <w:color w:val="24325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0B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0B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70B0"/>
    <w:rPr>
      <w:b/>
      <w:bCs/>
      <w:color w:val="374C8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070B0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70B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0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070B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070B0"/>
    <w:rPr>
      <w:b/>
      <w:bCs/>
    </w:rPr>
  </w:style>
  <w:style w:type="character" w:styleId="Uwydatnienie">
    <w:name w:val="Emphasis"/>
    <w:uiPriority w:val="20"/>
    <w:qFormat/>
    <w:rsid w:val="009070B0"/>
    <w:rPr>
      <w:caps/>
      <w:color w:val="243255" w:themeColor="accent1" w:themeShade="7F"/>
      <w:spacing w:val="5"/>
    </w:rPr>
  </w:style>
  <w:style w:type="paragraph" w:styleId="Bezodstpw">
    <w:name w:val="No Spacing"/>
    <w:uiPriority w:val="1"/>
    <w:qFormat/>
    <w:rsid w:val="009070B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070B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070B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0B0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0B0"/>
    <w:rPr>
      <w:color w:val="4A66AC" w:themeColor="accent1"/>
      <w:sz w:val="24"/>
      <w:szCs w:val="24"/>
    </w:rPr>
  </w:style>
  <w:style w:type="character" w:styleId="Wyrnieniedelikatne">
    <w:name w:val="Subtle Emphasis"/>
    <w:uiPriority w:val="19"/>
    <w:qFormat/>
    <w:rsid w:val="009070B0"/>
    <w:rPr>
      <w:i/>
      <w:iCs/>
      <w:color w:val="243255" w:themeColor="accent1" w:themeShade="7F"/>
    </w:rPr>
  </w:style>
  <w:style w:type="character" w:styleId="Wyrnienieintensywne">
    <w:name w:val="Intense Emphasis"/>
    <w:uiPriority w:val="21"/>
    <w:qFormat/>
    <w:rsid w:val="009070B0"/>
    <w:rPr>
      <w:b/>
      <w:bCs/>
      <w:caps/>
      <w:color w:val="243255" w:themeColor="accent1" w:themeShade="7F"/>
      <w:spacing w:val="10"/>
    </w:rPr>
  </w:style>
  <w:style w:type="character" w:styleId="Odwoaniedelikatne">
    <w:name w:val="Subtle Reference"/>
    <w:uiPriority w:val="31"/>
    <w:qFormat/>
    <w:rsid w:val="009070B0"/>
    <w:rPr>
      <w:b/>
      <w:bCs/>
      <w:color w:val="4A66AC" w:themeColor="accent1"/>
    </w:rPr>
  </w:style>
  <w:style w:type="character" w:styleId="Odwoanieintensywne">
    <w:name w:val="Intense Reference"/>
    <w:uiPriority w:val="32"/>
    <w:qFormat/>
    <w:rsid w:val="009070B0"/>
    <w:rPr>
      <w:b/>
      <w:bCs/>
      <w:i/>
      <w:iCs/>
      <w:caps/>
      <w:color w:val="4A66AC" w:themeColor="accent1"/>
    </w:rPr>
  </w:style>
  <w:style w:type="character" w:styleId="Tytuksiki">
    <w:name w:val="Book Title"/>
    <w:uiPriority w:val="33"/>
    <w:qFormat/>
    <w:rsid w:val="009070B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70B0"/>
    <w:pPr>
      <w:outlineLvl w:val="9"/>
    </w:pPr>
  </w:style>
  <w:style w:type="paragraph" w:styleId="Akapitzlist">
    <w:name w:val="List Paragraph"/>
    <w:basedOn w:val="Normalny"/>
    <w:uiPriority w:val="34"/>
    <w:qFormat/>
    <w:rsid w:val="009070B0"/>
    <w:pPr>
      <w:ind w:left="720"/>
      <w:contextualSpacing/>
    </w:pPr>
  </w:style>
  <w:style w:type="table" w:styleId="Tabela-Siatka">
    <w:name w:val="Table Grid"/>
    <w:basedOn w:val="Standardowy"/>
    <w:uiPriority w:val="39"/>
    <w:rsid w:val="008D61B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61B9"/>
    <w:rPr>
      <w:color w:val="9454C3" w:themeColor="hyperlink"/>
      <w:u w:val="single"/>
    </w:rPr>
  </w:style>
  <w:style w:type="paragraph" w:customStyle="1" w:styleId="Podsekcja">
    <w:name w:val="Podsekcja"/>
    <w:basedOn w:val="Normalny"/>
    <w:uiPriority w:val="1"/>
    <w:qFormat/>
    <w:rsid w:val="009E60B6"/>
    <w:pPr>
      <w:spacing w:before="0" w:after="120" w:line="240" w:lineRule="auto"/>
      <w:ind w:right="576"/>
    </w:pPr>
    <w:rPr>
      <w:rFonts w:eastAsiaTheme="minorHAnsi"/>
      <w:color w:val="000000" w:themeColor="text1"/>
      <w:sz w:val="19"/>
      <w:lang w:val="en-US" w:eastAsia="ja-JP"/>
    </w:rPr>
  </w:style>
  <w:style w:type="paragraph" w:styleId="Data">
    <w:name w:val="Date"/>
    <w:basedOn w:val="Normalny"/>
    <w:next w:val="Normalny"/>
    <w:link w:val="DataZnak"/>
    <w:uiPriority w:val="1"/>
    <w:unhideWhenUsed/>
    <w:qFormat/>
    <w:rsid w:val="009E60B6"/>
    <w:pPr>
      <w:spacing w:before="0" w:after="120" w:line="240" w:lineRule="auto"/>
      <w:ind w:right="144"/>
    </w:pPr>
    <w:rPr>
      <w:rFonts w:eastAsiaTheme="minorHAnsi"/>
      <w:color w:val="000000" w:themeColor="text1"/>
      <w:sz w:val="19"/>
      <w:lang w:val="en-US" w:eastAsia="ja-JP"/>
    </w:rPr>
  </w:style>
  <w:style w:type="character" w:customStyle="1" w:styleId="DataZnak">
    <w:name w:val="Data Znak"/>
    <w:basedOn w:val="Domylnaczcionkaakapitu"/>
    <w:link w:val="Data"/>
    <w:uiPriority w:val="1"/>
    <w:rsid w:val="009E60B6"/>
    <w:rPr>
      <w:rFonts w:eastAsiaTheme="minorHAnsi"/>
      <w:color w:val="000000" w:themeColor="text1"/>
      <w:sz w:val="19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lepienie niebieski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klepienie niebieski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lepienie niebiesk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F1BA-E8D5-42E3-9DF8-5165B70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Świrkosz</dc:creator>
  <cp:lastModifiedBy>ReginakasperekNowak</cp:lastModifiedBy>
  <cp:revision>4</cp:revision>
  <cp:lastPrinted>2016-02-25T19:20:00Z</cp:lastPrinted>
  <dcterms:created xsi:type="dcterms:W3CDTF">2023-11-08T14:22:00Z</dcterms:created>
  <dcterms:modified xsi:type="dcterms:W3CDTF">2023-11-21T10:27:00Z</dcterms:modified>
</cp:coreProperties>
</file>