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BB" w:rsidRDefault="00E66ACC" w:rsidP="00E65A10">
      <w:pPr>
        <w:spacing w:after="0" w:line="240" w:lineRule="auto"/>
        <w:jc w:val="both"/>
        <w:rPr>
          <w:rFonts w:cstheme="minorHAnsi"/>
          <w:b/>
          <w:bCs/>
          <w:iCs/>
        </w:rPr>
      </w:pPr>
      <w:r w:rsidRPr="00E65A10">
        <w:rPr>
          <w:rFonts w:cstheme="minorHAnsi"/>
          <w:b/>
          <w:bCs/>
          <w:iCs/>
        </w:rPr>
        <w:t>d</w:t>
      </w:r>
      <w:r w:rsidR="00F81EEA" w:rsidRPr="00E65A10">
        <w:rPr>
          <w:rFonts w:cstheme="minorHAnsi"/>
          <w:b/>
          <w:bCs/>
          <w:iCs/>
        </w:rPr>
        <w:t xml:space="preserve">r </w:t>
      </w:r>
      <w:proofErr w:type="spellStart"/>
      <w:r w:rsidR="00F81EEA" w:rsidRPr="00E65A10">
        <w:rPr>
          <w:rFonts w:cstheme="minorHAnsi"/>
          <w:b/>
          <w:bCs/>
          <w:iCs/>
        </w:rPr>
        <w:t>hab</w:t>
      </w:r>
      <w:proofErr w:type="spellEnd"/>
      <w:r w:rsidR="00F81EEA" w:rsidRPr="00E65A10">
        <w:rPr>
          <w:rFonts w:cstheme="minorHAnsi"/>
          <w:b/>
          <w:bCs/>
          <w:iCs/>
        </w:rPr>
        <w:t xml:space="preserve"> n farm. Ewa </w:t>
      </w:r>
      <w:proofErr w:type="spellStart"/>
      <w:r w:rsidR="00F81EEA" w:rsidRPr="00E65A10">
        <w:rPr>
          <w:rFonts w:cstheme="minorHAnsi"/>
          <w:b/>
          <w:bCs/>
          <w:iCs/>
        </w:rPr>
        <w:t>Gibuła-Tarłowska</w:t>
      </w:r>
      <w:proofErr w:type="spellEnd"/>
      <w:r w:rsidR="00E65A10">
        <w:rPr>
          <w:rFonts w:cstheme="minorHAnsi"/>
          <w:b/>
          <w:bCs/>
          <w:iCs/>
        </w:rPr>
        <w:t>, prof. UM</w:t>
      </w:r>
    </w:p>
    <w:p w:rsidR="00CA1536" w:rsidRPr="00E65A10" w:rsidRDefault="00CA1536" w:rsidP="00E65A10">
      <w:pPr>
        <w:spacing w:after="0" w:line="240" w:lineRule="auto"/>
        <w:jc w:val="both"/>
        <w:rPr>
          <w:rFonts w:cstheme="minorHAnsi"/>
          <w:b/>
          <w:bCs/>
          <w:iCs/>
        </w:rPr>
      </w:pPr>
    </w:p>
    <w:p w:rsidR="00E65A10" w:rsidRPr="00E65A10" w:rsidRDefault="00E65A10" w:rsidP="00E65A10">
      <w:pPr>
        <w:spacing w:after="0" w:line="240" w:lineRule="auto"/>
        <w:jc w:val="both"/>
        <w:rPr>
          <w:rFonts w:cstheme="minorHAnsi"/>
          <w:b/>
          <w:bCs/>
          <w:iCs/>
        </w:rPr>
      </w:pPr>
      <w:r w:rsidRPr="00E65A10">
        <w:rPr>
          <w:rFonts w:cstheme="minorHAnsi"/>
          <w:b/>
          <w:bCs/>
          <w:iCs/>
        </w:rPr>
        <w:t>Adres miejsca pracy</w:t>
      </w:r>
    </w:p>
    <w:p w:rsidR="001E5B9C" w:rsidRPr="00E65A10" w:rsidRDefault="00E66ACC" w:rsidP="00E65A10">
      <w:pPr>
        <w:spacing w:after="0" w:line="240" w:lineRule="auto"/>
        <w:jc w:val="both"/>
        <w:rPr>
          <w:rFonts w:cstheme="minorHAnsi"/>
        </w:rPr>
      </w:pPr>
      <w:r w:rsidRPr="00E65A10">
        <w:rPr>
          <w:rFonts w:cstheme="minorHAnsi"/>
        </w:rPr>
        <w:t>Katedra i Zakład Farmakologii z Farmakodynamiką</w:t>
      </w:r>
      <w:r w:rsidR="009C30BA" w:rsidRPr="00E65A10">
        <w:rPr>
          <w:rFonts w:cstheme="minorHAnsi"/>
        </w:rPr>
        <w:t xml:space="preserve">; </w:t>
      </w:r>
      <w:r w:rsidRPr="00E65A10">
        <w:rPr>
          <w:rFonts w:cstheme="minorHAnsi"/>
        </w:rPr>
        <w:t>Wydział Farmaceutyczny, Uniwersytet Medyczny w Lublinie</w:t>
      </w:r>
      <w:r w:rsidR="009C30BA" w:rsidRPr="00E65A10">
        <w:rPr>
          <w:rFonts w:cstheme="minorHAnsi"/>
        </w:rPr>
        <w:t xml:space="preserve">; Collegium </w:t>
      </w:r>
      <w:proofErr w:type="spellStart"/>
      <w:r w:rsidR="009C30BA" w:rsidRPr="00E65A10">
        <w:rPr>
          <w:rFonts w:cstheme="minorHAnsi"/>
        </w:rPr>
        <w:t>Pharmaceuticum</w:t>
      </w:r>
      <w:proofErr w:type="spellEnd"/>
      <w:r w:rsidR="009C30BA" w:rsidRPr="00E65A10">
        <w:rPr>
          <w:rFonts w:cstheme="minorHAnsi"/>
        </w:rPr>
        <w:t>, ul</w:t>
      </w:r>
      <w:r w:rsidR="001E5B9C" w:rsidRPr="00E65A10">
        <w:rPr>
          <w:rFonts w:cstheme="minorHAnsi"/>
        </w:rPr>
        <w:t>. Doktora Witolda Chodźki 4A, 20-093 Lublin</w:t>
      </w:r>
      <w:r w:rsidR="009C30BA" w:rsidRPr="00E65A10">
        <w:rPr>
          <w:rFonts w:cstheme="minorHAnsi"/>
        </w:rPr>
        <w:t xml:space="preserve">, pokój </w:t>
      </w:r>
      <w:r w:rsidR="00F81EEA" w:rsidRPr="00E65A10">
        <w:rPr>
          <w:rFonts w:cstheme="minorHAnsi"/>
        </w:rPr>
        <w:t>30</w:t>
      </w:r>
      <w:r w:rsidR="009C30BA" w:rsidRPr="00E65A10">
        <w:rPr>
          <w:rFonts w:cstheme="minorHAnsi"/>
        </w:rPr>
        <w:t>.</w:t>
      </w:r>
    </w:p>
    <w:p w:rsidR="00E65A10" w:rsidRPr="00E65A10" w:rsidRDefault="00E66ACC" w:rsidP="00E65A10">
      <w:pPr>
        <w:spacing w:after="0" w:line="240" w:lineRule="auto"/>
        <w:jc w:val="both"/>
        <w:rPr>
          <w:rStyle w:val="Hipercze"/>
          <w:rFonts w:cstheme="minorHAnsi"/>
          <w:color w:val="auto"/>
          <w:u w:val="none"/>
        </w:rPr>
      </w:pPr>
      <w:r w:rsidRPr="00E65A10">
        <w:rPr>
          <w:rFonts w:cstheme="minorHAnsi"/>
        </w:rPr>
        <w:t>e-</w:t>
      </w:r>
      <w:r w:rsidR="00CF78FF" w:rsidRPr="00E65A10">
        <w:rPr>
          <w:rFonts w:cstheme="minorHAnsi"/>
        </w:rPr>
        <w:t xml:space="preserve">mail: </w:t>
      </w:r>
      <w:hyperlink r:id="rId5" w:history="1">
        <w:r w:rsidR="00F81EEA" w:rsidRPr="00E65A10">
          <w:rPr>
            <w:rStyle w:val="Hipercze"/>
            <w:rFonts w:cstheme="minorHAnsi"/>
            <w:color w:val="auto"/>
            <w:u w:val="none"/>
          </w:rPr>
          <w:t>ewa.gibula-tarlowska@umlub.pl</w:t>
        </w:r>
      </w:hyperlink>
      <w:r w:rsidR="009C30BA" w:rsidRPr="00E65A10">
        <w:rPr>
          <w:rStyle w:val="Hipercze"/>
          <w:rFonts w:cstheme="minorHAnsi"/>
          <w:color w:val="auto"/>
          <w:u w:val="none"/>
        </w:rPr>
        <w:t xml:space="preserve">; </w:t>
      </w:r>
    </w:p>
    <w:p w:rsidR="009C30BA" w:rsidRPr="00E65A10" w:rsidRDefault="009C30BA" w:rsidP="00E65A10">
      <w:pPr>
        <w:spacing w:after="0" w:line="240" w:lineRule="auto"/>
        <w:jc w:val="both"/>
        <w:rPr>
          <w:rStyle w:val="Hipercze"/>
          <w:rFonts w:cstheme="minorHAnsi"/>
          <w:color w:val="auto"/>
          <w:u w:val="none"/>
        </w:rPr>
      </w:pPr>
      <w:r w:rsidRPr="00E65A10">
        <w:rPr>
          <w:rStyle w:val="Hipercze"/>
          <w:rFonts w:cstheme="minorHAnsi"/>
          <w:color w:val="auto"/>
          <w:u w:val="none"/>
        </w:rPr>
        <w:t>tel.: +48 81 448 72 5</w:t>
      </w:r>
      <w:r w:rsidR="00C766CA" w:rsidRPr="00E65A10">
        <w:rPr>
          <w:rStyle w:val="Hipercze"/>
          <w:rFonts w:cstheme="minorHAnsi"/>
          <w:color w:val="auto"/>
          <w:u w:val="none"/>
        </w:rPr>
        <w:t>7</w:t>
      </w:r>
      <w:r w:rsidRPr="00E65A10">
        <w:rPr>
          <w:rStyle w:val="Hipercze"/>
          <w:rFonts w:cstheme="minorHAnsi"/>
          <w:color w:val="auto"/>
          <w:u w:val="none"/>
        </w:rPr>
        <w:t>; +48 81 448 72 50</w:t>
      </w:r>
    </w:p>
    <w:p w:rsidR="00E65A10" w:rsidRPr="00E65A10" w:rsidRDefault="00E65A10" w:rsidP="00E65A10">
      <w:pPr>
        <w:spacing w:after="0" w:line="240" w:lineRule="auto"/>
        <w:jc w:val="both"/>
        <w:rPr>
          <w:rStyle w:val="Hipercze"/>
          <w:rFonts w:cstheme="minorHAnsi"/>
          <w:color w:val="auto"/>
          <w:u w:val="none"/>
        </w:rPr>
      </w:pPr>
    </w:p>
    <w:p w:rsidR="00E65A10" w:rsidRPr="00E65A10" w:rsidRDefault="00E65A10" w:rsidP="00E65A10">
      <w:pPr>
        <w:spacing w:after="0" w:line="240" w:lineRule="auto"/>
        <w:jc w:val="both"/>
        <w:rPr>
          <w:rFonts w:cstheme="minorHAnsi"/>
          <w:b/>
        </w:rPr>
      </w:pPr>
      <w:r w:rsidRPr="00E65A10">
        <w:rPr>
          <w:rStyle w:val="Hipercze"/>
          <w:rFonts w:cstheme="minorHAnsi"/>
          <w:b/>
          <w:color w:val="auto"/>
          <w:u w:val="none"/>
        </w:rPr>
        <w:t>Działa</w:t>
      </w:r>
      <w:r>
        <w:rPr>
          <w:rStyle w:val="Hipercze"/>
          <w:rFonts w:cstheme="minorHAnsi"/>
          <w:b/>
          <w:color w:val="auto"/>
          <w:u w:val="none"/>
        </w:rPr>
        <w:t>l</w:t>
      </w:r>
      <w:r w:rsidRPr="00E65A10">
        <w:rPr>
          <w:rStyle w:val="Hipercze"/>
          <w:rFonts w:cstheme="minorHAnsi"/>
          <w:b/>
          <w:color w:val="auto"/>
          <w:u w:val="none"/>
        </w:rPr>
        <w:t>ność dydaktyczna</w:t>
      </w:r>
    </w:p>
    <w:p w:rsidR="00407C07" w:rsidRPr="00E65A10" w:rsidRDefault="00407C07" w:rsidP="004F749F">
      <w:pPr>
        <w:ind w:firstLine="708"/>
        <w:jc w:val="both"/>
        <w:rPr>
          <w:rFonts w:cstheme="minorHAnsi"/>
        </w:rPr>
      </w:pPr>
    </w:p>
    <w:p w:rsidR="00E65A10" w:rsidRPr="006D6733" w:rsidRDefault="006D6733" w:rsidP="006D673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CA1536">
        <w:rPr>
          <w:rFonts w:cstheme="minorHAnsi"/>
        </w:rPr>
        <w:t>rowadzone</w:t>
      </w:r>
      <w:r w:rsidR="00E65A10" w:rsidRPr="006D6733">
        <w:rPr>
          <w:rFonts w:cstheme="minorHAnsi"/>
        </w:rPr>
        <w:t xml:space="preserve"> </w:t>
      </w:r>
      <w:r w:rsidR="00CA1536">
        <w:rPr>
          <w:rFonts w:cstheme="minorHAnsi"/>
        </w:rPr>
        <w:t>zajęcia dydaktyczne</w:t>
      </w:r>
      <w:r w:rsidR="00F81EEA" w:rsidRPr="006D6733">
        <w:rPr>
          <w:rFonts w:cstheme="minorHAnsi"/>
        </w:rPr>
        <w:t xml:space="preserve"> (wykłady, seminaria oraz ćwiczenia) z zakresu farmakologii i farmakodynamiki dla studentów Wydziału Farmaceutycznego</w:t>
      </w:r>
      <w:r w:rsidR="006421D1" w:rsidRPr="006D6733">
        <w:rPr>
          <w:rFonts w:cstheme="minorHAnsi"/>
        </w:rPr>
        <w:t xml:space="preserve"> kierunków: Farmacja (IV i V rok studiów)</w:t>
      </w:r>
      <w:r w:rsidR="005E4EB6" w:rsidRPr="006D6733">
        <w:rPr>
          <w:rFonts w:cstheme="minorHAnsi"/>
        </w:rPr>
        <w:t xml:space="preserve">, </w:t>
      </w:r>
      <w:r w:rsidR="006421D1" w:rsidRPr="006D6733">
        <w:rPr>
          <w:rFonts w:cstheme="minorHAnsi"/>
        </w:rPr>
        <w:t>Analityka Medyczna (IV i V rok studiów)</w:t>
      </w:r>
      <w:r w:rsidR="005E4EB6" w:rsidRPr="006D6733">
        <w:rPr>
          <w:rFonts w:cstheme="minorHAnsi"/>
        </w:rPr>
        <w:t xml:space="preserve"> oraz</w:t>
      </w:r>
      <w:r w:rsidR="006421D1" w:rsidRPr="006D6733">
        <w:rPr>
          <w:rFonts w:cstheme="minorHAnsi"/>
        </w:rPr>
        <w:t xml:space="preserve"> Kosmetologia</w:t>
      </w:r>
      <w:r w:rsidR="009F6616" w:rsidRPr="006D6733">
        <w:rPr>
          <w:rFonts w:cstheme="minorHAnsi"/>
        </w:rPr>
        <w:t xml:space="preserve"> (III rok studiów I stopnia oraz II rok studiów II stopnia)</w:t>
      </w:r>
      <w:r w:rsidR="00F81EEA" w:rsidRPr="006D6733">
        <w:rPr>
          <w:rFonts w:cstheme="minorHAnsi"/>
        </w:rPr>
        <w:t xml:space="preserve">. </w:t>
      </w:r>
    </w:p>
    <w:p w:rsidR="00E65A10" w:rsidRPr="006D6733" w:rsidRDefault="00CA1536" w:rsidP="006D673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Prowadzone zajęcia</w:t>
      </w:r>
      <w:r w:rsidR="00E65A10" w:rsidRPr="006D6733">
        <w:rPr>
          <w:rFonts w:cstheme="minorHAnsi"/>
        </w:rPr>
        <w:t xml:space="preserve"> </w:t>
      </w:r>
      <w:r w:rsidR="005E4EB6" w:rsidRPr="006D6733">
        <w:rPr>
          <w:rFonts w:cstheme="minorHAnsi"/>
        </w:rPr>
        <w:t>dla studentów anglojęzycznych IV</w:t>
      </w:r>
      <w:r w:rsidR="006421D1" w:rsidRPr="006D6733">
        <w:rPr>
          <w:rFonts w:cstheme="minorHAnsi"/>
        </w:rPr>
        <w:t xml:space="preserve"> roku</w:t>
      </w:r>
      <w:r w:rsidR="005E4EB6" w:rsidRPr="006D6733">
        <w:rPr>
          <w:rFonts w:cstheme="minorHAnsi"/>
        </w:rPr>
        <w:t xml:space="preserve"> kierunku </w:t>
      </w:r>
      <w:proofErr w:type="spellStart"/>
      <w:r w:rsidR="005E4EB6" w:rsidRPr="006D6733">
        <w:rPr>
          <w:rFonts w:cstheme="minorHAnsi"/>
        </w:rPr>
        <w:t>Dentistry</w:t>
      </w:r>
      <w:proofErr w:type="spellEnd"/>
      <w:r w:rsidR="005E4EB6" w:rsidRPr="006D6733">
        <w:rPr>
          <w:rFonts w:cstheme="minorHAnsi"/>
        </w:rPr>
        <w:t xml:space="preserve"> z prze</w:t>
      </w:r>
      <w:r>
        <w:rPr>
          <w:rFonts w:cstheme="minorHAnsi"/>
        </w:rPr>
        <w:t>dmiotu „</w:t>
      </w:r>
      <w:proofErr w:type="spellStart"/>
      <w:r>
        <w:rPr>
          <w:rFonts w:cstheme="minorHAnsi"/>
        </w:rPr>
        <w:t>Clinical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pharmacology</w:t>
      </w:r>
      <w:proofErr w:type="spellEnd"/>
      <w:r>
        <w:rPr>
          <w:rFonts w:cstheme="minorHAnsi"/>
        </w:rPr>
        <w:t>”</w:t>
      </w:r>
    </w:p>
    <w:p w:rsidR="00F81EEA" w:rsidRPr="006D6733" w:rsidRDefault="006D6733" w:rsidP="006D673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koordynator</w:t>
      </w:r>
      <w:r w:rsidR="00F81EEA" w:rsidRPr="006D6733">
        <w:rPr>
          <w:rFonts w:cstheme="minorHAnsi"/>
        </w:rPr>
        <w:t xml:space="preserve"> przedmiot</w:t>
      </w:r>
      <w:r w:rsidR="005E4EB6" w:rsidRPr="006D6733">
        <w:rPr>
          <w:rFonts w:cstheme="minorHAnsi"/>
        </w:rPr>
        <w:t>ów</w:t>
      </w:r>
      <w:r w:rsidR="00F81EEA" w:rsidRPr="006D6733">
        <w:rPr>
          <w:rFonts w:cstheme="minorHAnsi"/>
        </w:rPr>
        <w:t xml:space="preserve"> </w:t>
      </w:r>
      <w:r w:rsidR="005E4EB6" w:rsidRPr="006D6733">
        <w:rPr>
          <w:rFonts w:cstheme="minorHAnsi"/>
        </w:rPr>
        <w:t xml:space="preserve">„Farmakologia”, </w:t>
      </w:r>
      <w:r w:rsidR="00F81EEA" w:rsidRPr="006D6733">
        <w:rPr>
          <w:rFonts w:cstheme="minorHAnsi"/>
        </w:rPr>
        <w:t>„Ogólne zasady terapii chorób cywilizacyjnych”</w:t>
      </w:r>
      <w:r w:rsidR="005E4EB6" w:rsidRPr="006D6733">
        <w:rPr>
          <w:rFonts w:cstheme="minorHAnsi"/>
        </w:rPr>
        <w:t xml:space="preserve"> i „Uzależnienia lekowe”</w:t>
      </w:r>
      <w:r w:rsidR="00F81EEA" w:rsidRPr="006D6733">
        <w:rPr>
          <w:rFonts w:cstheme="minorHAnsi"/>
        </w:rPr>
        <w:t xml:space="preserve"> realizowan</w:t>
      </w:r>
      <w:r w:rsidR="005E4EB6" w:rsidRPr="006D6733">
        <w:rPr>
          <w:rFonts w:cstheme="minorHAnsi"/>
        </w:rPr>
        <w:t>ych</w:t>
      </w:r>
      <w:r w:rsidR="00F81EEA" w:rsidRPr="006D6733">
        <w:rPr>
          <w:rFonts w:cstheme="minorHAnsi"/>
        </w:rPr>
        <w:t xml:space="preserve"> </w:t>
      </w:r>
      <w:r>
        <w:rPr>
          <w:rFonts w:cstheme="minorHAnsi"/>
        </w:rPr>
        <w:t>dla kierunku Analityka Medyczna</w:t>
      </w:r>
      <w:r w:rsidR="00F81EEA" w:rsidRPr="006D6733">
        <w:rPr>
          <w:rFonts w:cstheme="minorHAnsi"/>
        </w:rPr>
        <w:t xml:space="preserve"> </w:t>
      </w:r>
    </w:p>
    <w:p w:rsidR="00E65A10" w:rsidRPr="006D6733" w:rsidRDefault="006D6733" w:rsidP="006D673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przygotowanie</w:t>
      </w:r>
      <w:r w:rsidR="00E65A10" w:rsidRPr="006D6733">
        <w:rPr>
          <w:rFonts w:cstheme="minorHAnsi"/>
        </w:rPr>
        <w:t xml:space="preserve"> studentów kierunku Farmacja prezentujących referaty na temat najnowszych doniesień w zakresie farmakoterapii</w:t>
      </w:r>
    </w:p>
    <w:p w:rsidR="00E65A10" w:rsidRPr="006D6733" w:rsidRDefault="006D6733" w:rsidP="006D673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wygłoszenie wykładów popularyzujących</w:t>
      </w:r>
      <w:r w:rsidR="00E65A10" w:rsidRPr="006D6733">
        <w:rPr>
          <w:rFonts w:cstheme="minorHAnsi"/>
        </w:rPr>
        <w:t xml:space="preserve"> wiedzę farmakologiczną</w:t>
      </w:r>
    </w:p>
    <w:p w:rsidR="00E65A10" w:rsidRPr="006D6733" w:rsidRDefault="00E65A10" w:rsidP="006D673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D6733">
        <w:rPr>
          <w:rFonts w:cstheme="minorHAnsi"/>
        </w:rPr>
        <w:t xml:space="preserve">czynny udział w przygotowaniu i prezentacji projektów Lubelskiego Festiwalu </w:t>
      </w:r>
      <w:r w:rsidR="006D6733">
        <w:rPr>
          <w:rFonts w:cstheme="minorHAnsi"/>
        </w:rPr>
        <w:t>Nauki</w:t>
      </w:r>
    </w:p>
    <w:p w:rsidR="00E65A10" w:rsidRPr="006D6733" w:rsidRDefault="006D6733" w:rsidP="006D673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wydziałowy koordynator Lubelskiego Festiwalu Nauki</w:t>
      </w:r>
      <w:r w:rsidR="00E65A10" w:rsidRPr="006D6733">
        <w:rPr>
          <w:rFonts w:cstheme="minorHAnsi"/>
        </w:rPr>
        <w:t xml:space="preserve"> </w:t>
      </w:r>
    </w:p>
    <w:p w:rsidR="00E65A10" w:rsidRPr="00E65A10" w:rsidRDefault="00E65A10" w:rsidP="00E65A10">
      <w:pPr>
        <w:jc w:val="both"/>
        <w:rPr>
          <w:rFonts w:cstheme="minorHAnsi"/>
        </w:rPr>
      </w:pPr>
    </w:p>
    <w:p w:rsidR="00E65A10" w:rsidRPr="00E65A10" w:rsidRDefault="00E65A10" w:rsidP="00F81EEA">
      <w:pPr>
        <w:ind w:firstLine="708"/>
        <w:jc w:val="both"/>
        <w:rPr>
          <w:rFonts w:cstheme="minorHAnsi"/>
          <w:b/>
        </w:rPr>
      </w:pPr>
      <w:r w:rsidRPr="00E65A10">
        <w:rPr>
          <w:rFonts w:cstheme="minorHAnsi"/>
          <w:b/>
        </w:rPr>
        <w:t>Działalność naukowa</w:t>
      </w:r>
    </w:p>
    <w:p w:rsidR="00E65A10" w:rsidRPr="00E65A10" w:rsidRDefault="00E65A10" w:rsidP="00E65A10">
      <w:pPr>
        <w:jc w:val="both"/>
        <w:rPr>
          <w:rFonts w:cstheme="minorHAnsi"/>
        </w:rPr>
      </w:pPr>
      <w:r w:rsidRPr="00E65A10">
        <w:rPr>
          <w:rFonts w:cstheme="minorHAnsi"/>
        </w:rPr>
        <w:t xml:space="preserve">Badania </w:t>
      </w:r>
      <w:r w:rsidR="009F6616" w:rsidRPr="00E65A10">
        <w:rPr>
          <w:rFonts w:cstheme="minorHAnsi"/>
        </w:rPr>
        <w:t xml:space="preserve">układu opioidowego oraz anty-opioidowego w kontekście patomechanizmów powstawania uzależnień </w:t>
      </w:r>
      <w:r w:rsidR="0086670A" w:rsidRPr="00E65A10">
        <w:rPr>
          <w:rFonts w:cstheme="minorHAnsi"/>
        </w:rPr>
        <w:t>i</w:t>
      </w:r>
      <w:bookmarkStart w:id="0" w:name="_GoBack"/>
      <w:bookmarkEnd w:id="0"/>
      <w:r w:rsidR="009F6616" w:rsidRPr="00E65A10">
        <w:rPr>
          <w:rFonts w:cstheme="minorHAnsi"/>
        </w:rPr>
        <w:t xml:space="preserve"> zaburzeń pamięci.</w:t>
      </w:r>
      <w:r w:rsidR="00F81EEA" w:rsidRPr="00E65A10">
        <w:rPr>
          <w:rFonts w:cstheme="minorHAnsi"/>
        </w:rPr>
        <w:t xml:space="preserve"> </w:t>
      </w:r>
    </w:p>
    <w:p w:rsidR="00E65A10" w:rsidRPr="00E65A10" w:rsidRDefault="00E65A10" w:rsidP="009F6616">
      <w:pPr>
        <w:ind w:firstLine="708"/>
        <w:jc w:val="both"/>
        <w:rPr>
          <w:rFonts w:cstheme="minorHAnsi"/>
          <w:b/>
        </w:rPr>
      </w:pPr>
      <w:r w:rsidRPr="00E65A10">
        <w:rPr>
          <w:rFonts w:cstheme="minorHAnsi"/>
          <w:b/>
        </w:rPr>
        <w:t>Zainteresowania, hobby</w:t>
      </w:r>
    </w:p>
    <w:p w:rsidR="00093A70" w:rsidRPr="00E65A10" w:rsidRDefault="00E65A10" w:rsidP="00093A70">
      <w:pPr>
        <w:ind w:firstLine="708"/>
        <w:jc w:val="both"/>
        <w:rPr>
          <w:rFonts w:cstheme="minorHAnsi"/>
        </w:rPr>
      </w:pPr>
      <w:r w:rsidRPr="00E65A10">
        <w:rPr>
          <w:rFonts w:cstheme="minorHAnsi"/>
        </w:rPr>
        <w:t>O</w:t>
      </w:r>
      <w:r w:rsidR="00C766CA" w:rsidRPr="00E65A10">
        <w:rPr>
          <w:rFonts w:cstheme="minorHAnsi"/>
        </w:rPr>
        <w:t xml:space="preserve">grodnictwo, </w:t>
      </w:r>
      <w:r w:rsidR="00093A70" w:rsidRPr="00E65A10">
        <w:rPr>
          <w:rFonts w:cstheme="minorHAnsi"/>
        </w:rPr>
        <w:t>czytanie książek</w:t>
      </w:r>
      <w:r w:rsidR="00C766CA" w:rsidRPr="00E65A10">
        <w:rPr>
          <w:rFonts w:cstheme="minorHAnsi"/>
        </w:rPr>
        <w:t xml:space="preserve"> oraz</w:t>
      </w:r>
      <w:r w:rsidR="00093A70" w:rsidRPr="00E65A10">
        <w:rPr>
          <w:rFonts w:cstheme="minorHAnsi"/>
        </w:rPr>
        <w:t xml:space="preserve"> spacery </w:t>
      </w:r>
      <w:r w:rsidR="00C766CA" w:rsidRPr="00E65A10">
        <w:rPr>
          <w:rFonts w:cstheme="minorHAnsi"/>
        </w:rPr>
        <w:t>z psami</w:t>
      </w:r>
      <w:r w:rsidR="00093A70" w:rsidRPr="00E65A10">
        <w:rPr>
          <w:rFonts w:cstheme="minorHAnsi"/>
        </w:rPr>
        <w:t xml:space="preserve">. </w:t>
      </w:r>
    </w:p>
    <w:p w:rsidR="00093A70" w:rsidRPr="00E65A10" w:rsidRDefault="00093A70" w:rsidP="00F81EEA">
      <w:pPr>
        <w:ind w:firstLine="708"/>
        <w:jc w:val="both"/>
        <w:rPr>
          <w:rFonts w:cstheme="minorHAnsi"/>
        </w:rPr>
      </w:pPr>
    </w:p>
    <w:sectPr w:rsidR="00093A70" w:rsidRPr="00E65A10" w:rsidSect="005D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B14DA"/>
    <w:multiLevelType w:val="hybridMultilevel"/>
    <w:tmpl w:val="2AC0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070BB"/>
    <w:rsid w:val="00093A70"/>
    <w:rsid w:val="0019344F"/>
    <w:rsid w:val="001E5B9C"/>
    <w:rsid w:val="002668F7"/>
    <w:rsid w:val="002A577C"/>
    <w:rsid w:val="00407C07"/>
    <w:rsid w:val="004F749F"/>
    <w:rsid w:val="00503CE9"/>
    <w:rsid w:val="005C2A83"/>
    <w:rsid w:val="005D3C44"/>
    <w:rsid w:val="005E4EB6"/>
    <w:rsid w:val="006070BB"/>
    <w:rsid w:val="006421D1"/>
    <w:rsid w:val="006A7C50"/>
    <w:rsid w:val="006D6733"/>
    <w:rsid w:val="007711DD"/>
    <w:rsid w:val="0086670A"/>
    <w:rsid w:val="008D5A2D"/>
    <w:rsid w:val="009C30BA"/>
    <w:rsid w:val="009E444E"/>
    <w:rsid w:val="009F6616"/>
    <w:rsid w:val="00A934D2"/>
    <w:rsid w:val="00AB2D3B"/>
    <w:rsid w:val="00AE31EF"/>
    <w:rsid w:val="00B97ED3"/>
    <w:rsid w:val="00C009D3"/>
    <w:rsid w:val="00C06154"/>
    <w:rsid w:val="00C766CA"/>
    <w:rsid w:val="00CA1536"/>
    <w:rsid w:val="00CB4B22"/>
    <w:rsid w:val="00CF78FF"/>
    <w:rsid w:val="00D154A7"/>
    <w:rsid w:val="00DE7F0D"/>
    <w:rsid w:val="00E65A10"/>
    <w:rsid w:val="00E66ACC"/>
    <w:rsid w:val="00E96BA5"/>
    <w:rsid w:val="00F16E8E"/>
    <w:rsid w:val="00F2340D"/>
    <w:rsid w:val="00F43C28"/>
    <w:rsid w:val="00F81EEA"/>
    <w:rsid w:val="00F87D72"/>
    <w:rsid w:val="00FF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78F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78F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6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gibula-tarlowska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Kruk-Słomka</dc:creator>
  <cp:keywords/>
  <dc:description/>
  <cp:lastModifiedBy>HP</cp:lastModifiedBy>
  <cp:revision>5</cp:revision>
  <cp:lastPrinted>2023-11-10T09:38:00Z</cp:lastPrinted>
  <dcterms:created xsi:type="dcterms:W3CDTF">2023-11-10T13:42:00Z</dcterms:created>
  <dcterms:modified xsi:type="dcterms:W3CDTF">2023-11-22T09:28:00Z</dcterms:modified>
</cp:coreProperties>
</file>