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08" w:rsidRDefault="00902408"/>
    <w:p w:rsidR="00760FBA" w:rsidRDefault="00760FBA" w:rsidP="00CA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BBA">
        <w:rPr>
          <w:rFonts w:ascii="Times New Roman" w:hAnsi="Times New Roman" w:cs="Times New Roman"/>
          <w:b/>
          <w:sz w:val="24"/>
          <w:szCs w:val="24"/>
        </w:rPr>
        <w:t>dr hab. Joanna Listos</w:t>
      </w:r>
      <w:r w:rsidR="00114BBA">
        <w:rPr>
          <w:rFonts w:ascii="Times New Roman" w:hAnsi="Times New Roman" w:cs="Times New Roman"/>
          <w:b/>
          <w:sz w:val="24"/>
          <w:szCs w:val="24"/>
        </w:rPr>
        <w:t>, prof. UM</w:t>
      </w:r>
    </w:p>
    <w:p w:rsidR="00114BBA" w:rsidRDefault="00114BBA" w:rsidP="00CA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BBA" w:rsidRPr="00114BBA" w:rsidRDefault="00114BBA" w:rsidP="00CA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miejsca pracy</w:t>
      </w:r>
    </w:p>
    <w:p w:rsidR="00760FBA" w:rsidRPr="00760FBA" w:rsidRDefault="00760FBA" w:rsidP="00CA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FBA">
        <w:rPr>
          <w:rFonts w:ascii="Times New Roman" w:hAnsi="Times New Roman" w:cs="Times New Roman"/>
          <w:sz w:val="24"/>
          <w:szCs w:val="24"/>
        </w:rPr>
        <w:t>Katedra i Zakład Farmakologii z Farmakodynamiką</w:t>
      </w:r>
    </w:p>
    <w:p w:rsidR="00760FBA" w:rsidRPr="00760FBA" w:rsidRDefault="00760FBA" w:rsidP="00CA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FBA">
        <w:rPr>
          <w:rFonts w:ascii="Times New Roman" w:hAnsi="Times New Roman" w:cs="Times New Roman"/>
          <w:sz w:val="24"/>
          <w:szCs w:val="24"/>
        </w:rPr>
        <w:t>Wydział Farmaceutyczny</w:t>
      </w:r>
    </w:p>
    <w:p w:rsidR="00760FBA" w:rsidRPr="00760FBA" w:rsidRDefault="00760FBA" w:rsidP="00CA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FBA">
        <w:rPr>
          <w:rFonts w:ascii="Times New Roman" w:hAnsi="Times New Roman" w:cs="Times New Roman"/>
          <w:sz w:val="24"/>
          <w:szCs w:val="24"/>
        </w:rPr>
        <w:t>Uniwersytet Medyczny w Lublinie</w:t>
      </w:r>
    </w:p>
    <w:p w:rsidR="00760FBA" w:rsidRDefault="00114BBA" w:rsidP="00CA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FBA">
        <w:rPr>
          <w:rFonts w:ascii="Times New Roman" w:hAnsi="Times New Roman" w:cs="Times New Roman"/>
          <w:sz w:val="24"/>
          <w:szCs w:val="24"/>
        </w:rPr>
        <w:t>20-093 Lublin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BA" w:rsidRPr="00760FBA">
        <w:rPr>
          <w:rFonts w:ascii="Times New Roman" w:hAnsi="Times New Roman" w:cs="Times New Roman"/>
          <w:sz w:val="24"/>
          <w:szCs w:val="24"/>
        </w:rPr>
        <w:t>ul. Chodźki 4a</w:t>
      </w:r>
      <w:r w:rsidR="00760FBA">
        <w:rPr>
          <w:rFonts w:ascii="Times New Roman" w:hAnsi="Times New Roman" w:cs="Times New Roman"/>
          <w:sz w:val="24"/>
          <w:szCs w:val="24"/>
        </w:rPr>
        <w:t>, pokój 25</w:t>
      </w:r>
    </w:p>
    <w:p w:rsidR="00760FBA" w:rsidRDefault="00760FBA" w:rsidP="00CA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114BBA" w:rsidRPr="002B1BF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joannalistos@umlub.pl</w:t>
        </w:r>
      </w:hyperlink>
    </w:p>
    <w:p w:rsidR="00114BBA" w:rsidRPr="00760FBA" w:rsidRDefault="00114BBA" w:rsidP="00CA4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2B1BFD">
        <w:rPr>
          <w:rFonts w:ascii="Times New Roman" w:hAnsi="Times New Roman" w:cs="Times New Roman"/>
          <w:sz w:val="24"/>
          <w:szCs w:val="24"/>
        </w:rPr>
        <w:t xml:space="preserve">81 </w:t>
      </w:r>
      <w:r>
        <w:rPr>
          <w:rFonts w:ascii="Times New Roman" w:hAnsi="Times New Roman" w:cs="Times New Roman"/>
          <w:sz w:val="24"/>
          <w:szCs w:val="24"/>
        </w:rPr>
        <w:t>448 72 53</w:t>
      </w:r>
    </w:p>
    <w:p w:rsidR="00CA40D6" w:rsidRDefault="00CA40D6" w:rsidP="001F5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BBA" w:rsidRPr="00114BBA" w:rsidRDefault="00114BBA" w:rsidP="001F54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BA">
        <w:rPr>
          <w:rFonts w:ascii="Times New Roman" w:hAnsi="Times New Roman" w:cs="Times New Roman"/>
          <w:b/>
          <w:sz w:val="24"/>
          <w:szCs w:val="24"/>
        </w:rPr>
        <w:t>Działalność dydaktyczna</w:t>
      </w:r>
    </w:p>
    <w:p w:rsidR="00114BBA" w:rsidRPr="00114BBA" w:rsidRDefault="001F54AD" w:rsidP="00114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BBA">
        <w:rPr>
          <w:rFonts w:ascii="Times New Roman" w:hAnsi="Times New Roman" w:cs="Times New Roman"/>
          <w:sz w:val="24"/>
          <w:szCs w:val="24"/>
        </w:rPr>
        <w:t>P</w:t>
      </w:r>
      <w:r w:rsidR="002B1BFD">
        <w:rPr>
          <w:rFonts w:ascii="Times New Roman" w:hAnsi="Times New Roman" w:cs="Times New Roman"/>
          <w:sz w:val="24"/>
          <w:szCs w:val="24"/>
        </w:rPr>
        <w:t>rowadzone</w:t>
      </w:r>
      <w:r w:rsidR="00760FBA" w:rsidRPr="00114BBA">
        <w:rPr>
          <w:rFonts w:ascii="Times New Roman" w:hAnsi="Times New Roman" w:cs="Times New Roman"/>
          <w:sz w:val="24"/>
          <w:szCs w:val="24"/>
        </w:rPr>
        <w:t xml:space="preserve"> zajęcia </w:t>
      </w:r>
      <w:r w:rsidRPr="00114BBA">
        <w:rPr>
          <w:rFonts w:ascii="Times New Roman" w:hAnsi="Times New Roman" w:cs="Times New Roman"/>
          <w:sz w:val="24"/>
          <w:szCs w:val="24"/>
        </w:rPr>
        <w:t xml:space="preserve">(ćwiczenia, seminaria, wykłady) </w:t>
      </w:r>
      <w:r w:rsidR="00760FBA" w:rsidRPr="00114BBA">
        <w:rPr>
          <w:rFonts w:ascii="Times New Roman" w:hAnsi="Times New Roman" w:cs="Times New Roman"/>
          <w:sz w:val="24"/>
          <w:szCs w:val="24"/>
        </w:rPr>
        <w:t xml:space="preserve">dla Studentów </w:t>
      </w:r>
      <w:r w:rsidRPr="00114BBA">
        <w:rPr>
          <w:rFonts w:ascii="Times New Roman" w:hAnsi="Times New Roman" w:cs="Times New Roman"/>
          <w:sz w:val="24"/>
          <w:szCs w:val="24"/>
        </w:rPr>
        <w:t xml:space="preserve">IV i V roku </w:t>
      </w:r>
      <w:r w:rsidR="00760FBA" w:rsidRPr="00114BBA">
        <w:rPr>
          <w:rFonts w:ascii="Times New Roman" w:hAnsi="Times New Roman" w:cs="Times New Roman"/>
          <w:sz w:val="24"/>
          <w:szCs w:val="24"/>
        </w:rPr>
        <w:t>kierunku farmacja z przedmiotów</w:t>
      </w:r>
      <w:r w:rsidRPr="00114BBA">
        <w:rPr>
          <w:rFonts w:ascii="Times New Roman" w:hAnsi="Times New Roman" w:cs="Times New Roman"/>
          <w:sz w:val="24"/>
          <w:szCs w:val="24"/>
        </w:rPr>
        <w:t>:</w:t>
      </w:r>
      <w:r w:rsidR="00760FBA" w:rsidRPr="00114BBA">
        <w:rPr>
          <w:rFonts w:ascii="Times New Roman" w:hAnsi="Times New Roman" w:cs="Times New Roman"/>
          <w:sz w:val="24"/>
          <w:szCs w:val="24"/>
        </w:rPr>
        <w:t xml:space="preserve"> Farmakologia z Farmakodynamiką</w:t>
      </w:r>
      <w:r w:rsidRPr="00114BBA">
        <w:rPr>
          <w:rFonts w:ascii="Times New Roman" w:hAnsi="Times New Roman" w:cs="Times New Roman"/>
          <w:sz w:val="24"/>
          <w:szCs w:val="24"/>
        </w:rPr>
        <w:t xml:space="preserve">, Farmakoterapia i informacja o leku oraz Aspekty kliniczne wybranych schorzeń. </w:t>
      </w:r>
    </w:p>
    <w:p w:rsidR="00114BBA" w:rsidRPr="00114BBA" w:rsidRDefault="002B1BFD" w:rsidP="00114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760FBA" w:rsidRPr="00114BBA">
        <w:rPr>
          <w:rFonts w:ascii="Times New Roman" w:hAnsi="Times New Roman" w:cs="Times New Roman"/>
          <w:sz w:val="24"/>
          <w:szCs w:val="24"/>
        </w:rPr>
        <w:t xml:space="preserve"> przedmiotów Farmakoterapia i informacja o leku oraz Aspekty kliniczne wybranych schorzeń. </w:t>
      </w:r>
    </w:p>
    <w:p w:rsidR="00114BBA" w:rsidRPr="002B1BFD" w:rsidRDefault="00114BBA" w:rsidP="002B1B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54AD" w:rsidRPr="00114BBA">
        <w:rPr>
          <w:rFonts w:ascii="Times New Roman" w:hAnsi="Times New Roman" w:cs="Times New Roman"/>
          <w:sz w:val="24"/>
          <w:szCs w:val="24"/>
        </w:rPr>
        <w:t>ziała</w:t>
      </w:r>
      <w:r w:rsidR="002B1BFD">
        <w:rPr>
          <w:rFonts w:ascii="Times New Roman" w:hAnsi="Times New Roman" w:cs="Times New Roman"/>
          <w:sz w:val="24"/>
          <w:szCs w:val="24"/>
        </w:rPr>
        <w:t>lność</w:t>
      </w:r>
      <w:r w:rsidR="001F54AD" w:rsidRPr="00114BBA">
        <w:rPr>
          <w:rFonts w:ascii="Times New Roman" w:hAnsi="Times New Roman" w:cs="Times New Roman"/>
          <w:sz w:val="24"/>
          <w:szCs w:val="24"/>
        </w:rPr>
        <w:t xml:space="preserve"> na rzecz promocj</w:t>
      </w:r>
      <w:r w:rsidR="002B1BFD">
        <w:rPr>
          <w:rFonts w:ascii="Times New Roman" w:hAnsi="Times New Roman" w:cs="Times New Roman"/>
          <w:sz w:val="24"/>
          <w:szCs w:val="24"/>
        </w:rPr>
        <w:t>i Uczelni: zajęcia</w:t>
      </w:r>
      <w:r w:rsidR="001F54AD" w:rsidRPr="00114BBA">
        <w:rPr>
          <w:rFonts w:ascii="Times New Roman" w:hAnsi="Times New Roman" w:cs="Times New Roman"/>
          <w:sz w:val="24"/>
          <w:szCs w:val="24"/>
        </w:rPr>
        <w:t xml:space="preserve"> dla szkół ponadpodstawo</w:t>
      </w:r>
      <w:r w:rsidR="002B1BFD">
        <w:rPr>
          <w:rFonts w:ascii="Times New Roman" w:hAnsi="Times New Roman" w:cs="Times New Roman"/>
          <w:sz w:val="24"/>
          <w:szCs w:val="24"/>
        </w:rPr>
        <w:t>wych, wykłady</w:t>
      </w:r>
      <w:r w:rsidR="001F54AD" w:rsidRPr="00114BBA">
        <w:rPr>
          <w:rFonts w:ascii="Times New Roman" w:hAnsi="Times New Roman" w:cs="Times New Roman"/>
          <w:sz w:val="24"/>
          <w:szCs w:val="24"/>
        </w:rPr>
        <w:t xml:space="preserve"> podczas Festiwalu Nauki</w:t>
      </w:r>
      <w:r w:rsidR="002B1BFD">
        <w:rPr>
          <w:rFonts w:ascii="Times New Roman" w:hAnsi="Times New Roman" w:cs="Times New Roman"/>
          <w:sz w:val="24"/>
          <w:szCs w:val="24"/>
        </w:rPr>
        <w:t xml:space="preserve">, </w:t>
      </w:r>
      <w:r w:rsidR="00B12A4B" w:rsidRPr="002B1BFD">
        <w:rPr>
          <w:rFonts w:ascii="Times New Roman" w:hAnsi="Times New Roman" w:cs="Times New Roman"/>
          <w:sz w:val="24"/>
          <w:szCs w:val="24"/>
        </w:rPr>
        <w:t xml:space="preserve">wykłady na zaproszenie w ramach promocji zdrowia i profilaktyki uzależnień. </w:t>
      </w:r>
    </w:p>
    <w:p w:rsidR="00760FBA" w:rsidRPr="00114BBA" w:rsidRDefault="002B1BFD" w:rsidP="00114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Współautor</w:t>
      </w:r>
      <w:r w:rsidR="001F54AD" w:rsidRPr="00114BBA">
        <w:rPr>
          <w:rFonts w:ascii="Times New Roman" w:hAnsi="Times New Roman" w:cs="Times New Roman"/>
          <w:sz w:val="24"/>
          <w:szCs w:val="24"/>
        </w:rPr>
        <w:t xml:space="preserve"> podręcznika pt. „Kliniczna farmakologia okulistyczna” red. Prost </w:t>
      </w:r>
      <w:r w:rsidR="00EE345E" w:rsidRPr="00114BBA">
        <w:rPr>
          <w:rFonts w:ascii="Times New Roman" w:hAnsi="Times New Roman" w:cs="Times New Roman"/>
          <w:sz w:val="24"/>
          <w:szCs w:val="24"/>
        </w:rPr>
        <w:t>M</w:t>
      </w:r>
      <w:r w:rsidR="001F54AD" w:rsidRPr="00114BBA">
        <w:rPr>
          <w:rFonts w:ascii="Times New Roman" w:hAnsi="Times New Roman" w:cs="Times New Roman"/>
          <w:sz w:val="24"/>
          <w:szCs w:val="24"/>
        </w:rPr>
        <w:t>.</w:t>
      </w:r>
      <w:r w:rsidR="00114BBA">
        <w:rPr>
          <w:rFonts w:ascii="Times New Roman" w:hAnsi="Times New Roman" w:cs="Times New Roman"/>
          <w:sz w:val="24"/>
          <w:szCs w:val="24"/>
        </w:rPr>
        <w:t xml:space="preserve"> </w:t>
      </w:r>
      <w:r w:rsidR="00114BBA" w:rsidRPr="00114BBA">
        <w:rPr>
          <w:rFonts w:ascii="Times New Roman" w:hAnsi="Times New Roman" w:cs="Times New Roman"/>
          <w:sz w:val="24"/>
          <w:szCs w:val="24"/>
        </w:rPr>
        <w:t xml:space="preserve"> 2017 r. </w:t>
      </w:r>
    </w:p>
    <w:p w:rsidR="00114BBA" w:rsidRPr="00114BBA" w:rsidRDefault="00114BBA" w:rsidP="001F54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Działalność naukowa</w:t>
      </w:r>
    </w:p>
    <w:p w:rsidR="00114BBA" w:rsidRDefault="00B12A4B" w:rsidP="00B12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naukowa</w:t>
      </w:r>
      <w:r w:rsidRPr="00B12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dotyczy u</w:t>
      </w:r>
      <w:r w:rsidR="002B1BFD">
        <w:rPr>
          <w:rFonts w:ascii="Times New Roman" w:hAnsi="Times New Roman" w:cs="Times New Roman"/>
          <w:sz w:val="24"/>
          <w:szCs w:val="24"/>
        </w:rPr>
        <w:t>zależnień lekowych. Współpraca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26059A">
        <w:rPr>
          <w:rFonts w:ascii="Times New Roman" w:hAnsi="Times New Roman" w:cs="Times New Roman"/>
          <w:sz w:val="24"/>
          <w:szCs w:val="24"/>
        </w:rPr>
        <w:t xml:space="preserve">pracownikami Katedry Biochemii Pomorskiego Uniwersytetu Medycznego w </w:t>
      </w:r>
      <w:r w:rsidR="00EE7A32">
        <w:rPr>
          <w:rFonts w:ascii="Times New Roman" w:hAnsi="Times New Roman" w:cs="Times New Roman"/>
          <w:sz w:val="24"/>
          <w:szCs w:val="24"/>
        </w:rPr>
        <w:t>Szczecinie</w:t>
      </w:r>
      <w:r w:rsidR="00114BBA">
        <w:rPr>
          <w:rFonts w:ascii="Times New Roman" w:hAnsi="Times New Roman" w:cs="Times New Roman"/>
          <w:sz w:val="24"/>
          <w:szCs w:val="24"/>
        </w:rPr>
        <w:t xml:space="preserve">, z </w:t>
      </w:r>
      <w:r w:rsidR="0026059A">
        <w:rPr>
          <w:rFonts w:ascii="Times New Roman" w:hAnsi="Times New Roman" w:cs="Times New Roman"/>
          <w:sz w:val="24"/>
          <w:szCs w:val="24"/>
        </w:rPr>
        <w:t xml:space="preserve">Zakładu Neurochemii Instytutu Farmakologii PAN </w:t>
      </w:r>
      <w:r w:rsidR="00EE7A32">
        <w:rPr>
          <w:rFonts w:ascii="Times New Roman" w:hAnsi="Times New Roman" w:cs="Times New Roman"/>
          <w:sz w:val="24"/>
          <w:szCs w:val="24"/>
        </w:rPr>
        <w:t xml:space="preserve">w Krakowie </w:t>
      </w:r>
      <w:r w:rsidR="00114BBA">
        <w:rPr>
          <w:rFonts w:ascii="Times New Roman" w:hAnsi="Times New Roman" w:cs="Times New Roman"/>
          <w:sz w:val="24"/>
          <w:szCs w:val="24"/>
        </w:rPr>
        <w:t xml:space="preserve">oraz z </w:t>
      </w:r>
      <w:r w:rsidR="0026059A">
        <w:rPr>
          <w:rFonts w:ascii="Times New Roman" w:hAnsi="Times New Roman" w:cs="Times New Roman"/>
          <w:sz w:val="24"/>
          <w:szCs w:val="24"/>
        </w:rPr>
        <w:t xml:space="preserve"> Katedry Weterynarii Sądowej Uniwersytetu Przyrodniczego w </w:t>
      </w:r>
      <w:r w:rsidR="002B1BFD">
        <w:rPr>
          <w:rFonts w:ascii="Times New Roman" w:hAnsi="Times New Roman" w:cs="Times New Roman"/>
          <w:sz w:val="24"/>
          <w:szCs w:val="24"/>
        </w:rPr>
        <w:t>Lublinie. Kierownik</w:t>
      </w:r>
      <w:r w:rsidR="00114BBA">
        <w:rPr>
          <w:rFonts w:ascii="Times New Roman" w:hAnsi="Times New Roman" w:cs="Times New Roman"/>
          <w:sz w:val="24"/>
          <w:szCs w:val="24"/>
        </w:rPr>
        <w:t xml:space="preserve"> i</w:t>
      </w:r>
      <w:r w:rsidR="002B1BFD">
        <w:rPr>
          <w:rFonts w:ascii="Times New Roman" w:hAnsi="Times New Roman" w:cs="Times New Roman"/>
          <w:sz w:val="24"/>
          <w:szCs w:val="24"/>
        </w:rPr>
        <w:t xml:space="preserve"> główny wykonawca</w:t>
      </w:r>
      <w:r w:rsidR="0026059A">
        <w:rPr>
          <w:rFonts w:ascii="Times New Roman" w:hAnsi="Times New Roman" w:cs="Times New Roman"/>
          <w:sz w:val="24"/>
          <w:szCs w:val="24"/>
        </w:rPr>
        <w:t xml:space="preserve"> projektów badawczych, w tym projektów finansowanych przez Narodowe Centrum Nauki. </w:t>
      </w:r>
    </w:p>
    <w:p w:rsidR="00114BBA" w:rsidRPr="00114BBA" w:rsidRDefault="00114BBA" w:rsidP="00B12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BA">
        <w:rPr>
          <w:rFonts w:ascii="Times New Roman" w:hAnsi="Times New Roman" w:cs="Times New Roman"/>
          <w:b/>
          <w:sz w:val="24"/>
          <w:szCs w:val="24"/>
        </w:rPr>
        <w:t>Zainteresowania, hobby</w:t>
      </w:r>
    </w:p>
    <w:p w:rsidR="00CE75FD" w:rsidRDefault="00CE75FD" w:rsidP="00B12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</w:t>
      </w:r>
      <w:r w:rsidR="00114BB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osobą łatwo nawiązującą relacje, kreatywną i aktywną. </w:t>
      </w:r>
      <w:r w:rsidR="00EE7A32">
        <w:rPr>
          <w:rFonts w:ascii="Times New Roman" w:hAnsi="Times New Roman" w:cs="Times New Roman"/>
          <w:sz w:val="24"/>
          <w:szCs w:val="24"/>
        </w:rPr>
        <w:t>Nie lubi</w:t>
      </w:r>
      <w:r w:rsidR="00114BBA">
        <w:rPr>
          <w:rFonts w:ascii="Times New Roman" w:hAnsi="Times New Roman" w:cs="Times New Roman"/>
          <w:sz w:val="24"/>
          <w:szCs w:val="24"/>
        </w:rPr>
        <w:t>ę</w:t>
      </w:r>
      <w:r w:rsidR="00EE7A32">
        <w:rPr>
          <w:rFonts w:ascii="Times New Roman" w:hAnsi="Times New Roman" w:cs="Times New Roman"/>
          <w:sz w:val="24"/>
          <w:szCs w:val="24"/>
        </w:rPr>
        <w:t xml:space="preserve"> rutyny i „stania w miejscu”.</w:t>
      </w:r>
      <w:r w:rsidR="00114BBA">
        <w:rPr>
          <w:rFonts w:ascii="Times New Roman" w:hAnsi="Times New Roman" w:cs="Times New Roman"/>
          <w:sz w:val="24"/>
          <w:szCs w:val="24"/>
        </w:rPr>
        <w:t xml:space="preserve"> Moją</w:t>
      </w:r>
      <w:r w:rsidR="00EE7A32">
        <w:rPr>
          <w:rFonts w:ascii="Times New Roman" w:hAnsi="Times New Roman" w:cs="Times New Roman"/>
          <w:sz w:val="24"/>
          <w:szCs w:val="24"/>
        </w:rPr>
        <w:t xml:space="preserve"> pasją jest rękodzieło.</w:t>
      </w:r>
      <w:bookmarkStart w:id="0" w:name="_GoBack"/>
      <w:bookmarkEnd w:id="0"/>
    </w:p>
    <w:p w:rsidR="00CA40D6" w:rsidRPr="00760FBA" w:rsidRDefault="00CE75FD" w:rsidP="00B12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4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40D6" w:rsidRPr="00760FBA" w:rsidSect="001F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7A" w:rsidRDefault="00F8427A" w:rsidP="00760FBA">
      <w:pPr>
        <w:spacing w:after="0" w:line="240" w:lineRule="auto"/>
      </w:pPr>
      <w:r>
        <w:separator/>
      </w:r>
    </w:p>
  </w:endnote>
  <w:endnote w:type="continuationSeparator" w:id="1">
    <w:p w:rsidR="00F8427A" w:rsidRDefault="00F8427A" w:rsidP="0076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7A" w:rsidRDefault="00F8427A" w:rsidP="00760FBA">
      <w:pPr>
        <w:spacing w:after="0" w:line="240" w:lineRule="auto"/>
      </w:pPr>
      <w:r>
        <w:separator/>
      </w:r>
    </w:p>
  </w:footnote>
  <w:footnote w:type="continuationSeparator" w:id="1">
    <w:p w:rsidR="00F8427A" w:rsidRDefault="00F8427A" w:rsidP="0076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24A6"/>
    <w:multiLevelType w:val="hybridMultilevel"/>
    <w:tmpl w:val="4B1CE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BA"/>
    <w:rsid w:val="00114BBA"/>
    <w:rsid w:val="001F1FA1"/>
    <w:rsid w:val="001F54AD"/>
    <w:rsid w:val="0026059A"/>
    <w:rsid w:val="00291760"/>
    <w:rsid w:val="002B1BFD"/>
    <w:rsid w:val="003B6950"/>
    <w:rsid w:val="003E1DA4"/>
    <w:rsid w:val="00760FBA"/>
    <w:rsid w:val="00902408"/>
    <w:rsid w:val="00955EFA"/>
    <w:rsid w:val="00B12A4B"/>
    <w:rsid w:val="00CA40D6"/>
    <w:rsid w:val="00CE75FD"/>
    <w:rsid w:val="00DA30C5"/>
    <w:rsid w:val="00EB0A11"/>
    <w:rsid w:val="00EE345E"/>
    <w:rsid w:val="00EE7A32"/>
    <w:rsid w:val="00F8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F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F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F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B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listos@um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JoannaListos</dc:creator>
  <cp:lastModifiedBy>HP</cp:lastModifiedBy>
  <cp:revision>4</cp:revision>
  <dcterms:created xsi:type="dcterms:W3CDTF">2023-11-09T07:41:00Z</dcterms:created>
  <dcterms:modified xsi:type="dcterms:W3CDTF">2023-11-22T09:39:00Z</dcterms:modified>
</cp:coreProperties>
</file>