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UNIWERSYTET MEDYCZNY W LUBLINIE</w:t>
      </w:r>
    </w:p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Wydział Nauk o Zdrowiu</w:t>
      </w:r>
    </w:p>
    <w:p w:rsidR="00801F04" w:rsidRPr="00DB7B83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Staszica 4/6 20-081 Lublin</w:t>
      </w:r>
    </w:p>
    <w:p w:rsidR="00FA478C" w:rsidRPr="00E745B5" w:rsidRDefault="00D45501" w:rsidP="00FA478C">
      <w:pPr>
        <w:spacing w:after="0" w:line="240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Załącznik nr 5</w:t>
      </w:r>
    </w:p>
    <w:p w:rsidR="00FA478C" w:rsidRPr="00E745B5" w:rsidRDefault="00D45501" w:rsidP="00FA478C">
      <w:pPr>
        <w:spacing w:after="0" w:line="276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do Procedury organizacji kształcenia praktycznego</w:t>
      </w:r>
    </w:p>
    <w:p w:rsidR="00FA478C" w:rsidRPr="00E745B5" w:rsidRDefault="0025201A" w:rsidP="00FA47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9"/>
        <w:jc w:val="center"/>
        <w:rPr>
          <w:rFonts w:ascii="Calibri Light" w:eastAsia="Times New Roman" w:hAnsi="Calibri Light" w:cs="Times New Roman"/>
          <w:b/>
          <w:bCs/>
          <w:spacing w:val="7"/>
          <w:sz w:val="24"/>
          <w:szCs w:val="28"/>
          <w:lang w:eastAsia="pl-PL"/>
        </w:rPr>
      </w:pP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HARMONOGRAM ZBIORCZY</w:t>
      </w: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ZAJĘĆ PRAKTYCZNYCH i PRAKTYK ZAWODOWYCH</w:t>
      </w:r>
    </w:p>
    <w:p w:rsidR="00FA478C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Wydział Nauk o Zdrowiu, Uniwersytet Medyczny w Lublinie</w:t>
      </w:r>
    </w:p>
    <w:p w:rsidR="00D45501" w:rsidRPr="00DB7B83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1205"/>
        <w:gridCol w:w="2009"/>
        <w:gridCol w:w="1720"/>
        <w:gridCol w:w="1482"/>
      </w:tblGrid>
      <w:tr w:rsidR="00D45501" w:rsidRPr="00DB7B83" w:rsidTr="00834458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D45501" w:rsidRPr="000323A6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D45501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III, Semestr: V</w:t>
            </w:r>
          </w:p>
          <w:p w:rsidR="00D45501" w:rsidRPr="000323A6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D45501" w:rsidRPr="00DB7B83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501" w:rsidRPr="00DB7B83" w:rsidRDefault="00D45501" w:rsidP="00834458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  <w:color w:val="000000"/>
              </w:rPr>
              <w:t>Praktyka z fizjoterapii klinicznej, fizykoterapii i masażu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Default="00D45501" w:rsidP="00834458">
            <w:pPr>
              <w:rPr>
                <w:rFonts w:ascii="Verdana" w:hAnsi="Verdana"/>
              </w:rPr>
            </w:pP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10</w:t>
            </w:r>
            <w:r w:rsidRPr="00465F09">
              <w:rPr>
                <w:rFonts w:ascii="Verdana" w:hAnsi="Verdana"/>
              </w:rPr>
              <w:t>0</w:t>
            </w:r>
            <w:r>
              <w:rPr>
                <w:rFonts w:ascii="Verdana" w:hAnsi="Verdana"/>
              </w:rPr>
              <w:t>godzin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D45501" w:rsidRPr="00DB7B83" w:rsidRDefault="00D45501" w:rsidP="00834458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Default="00D45501" w:rsidP="00D45501">
            <w:pPr>
              <w:spacing w:line="256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07.12.2026 r. – 18.12.2026 r. 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10, 11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10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1205"/>
        <w:gridCol w:w="2009"/>
        <w:gridCol w:w="1720"/>
        <w:gridCol w:w="1482"/>
      </w:tblGrid>
      <w:tr w:rsidR="00D45501" w:rsidRPr="00DB7B83" w:rsidTr="00834458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D45501" w:rsidRPr="000323A6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D45501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III, Semestr: VI</w:t>
            </w:r>
          </w:p>
          <w:p w:rsidR="00D45501" w:rsidRPr="000323A6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D45501" w:rsidRPr="00DB7B83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501" w:rsidRPr="00DB7B83" w:rsidRDefault="00D45501" w:rsidP="00834458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  <w:p w:rsidR="00D45501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  <w:color w:val="000000"/>
              </w:rPr>
              <w:t>Wakacyjna praktyka profilowana - wybieralna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lastRenderedPageBreak/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Default="00D45501" w:rsidP="00834458">
            <w:pPr>
              <w:rPr>
                <w:rFonts w:ascii="Verdana" w:hAnsi="Verdana"/>
              </w:rPr>
            </w:pPr>
          </w:p>
          <w:p w:rsidR="00D45501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 xml:space="preserve">200 godzin 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D45501" w:rsidRPr="00DB7B83" w:rsidRDefault="00D45501" w:rsidP="00834458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12.07.2027 r. – 17.09.2027 r.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20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30874" w:rsidRDefault="00B30874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85265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bookmarkStart w:id="0" w:name="_GoBack"/>
      <w:bookmarkEnd w:id="0"/>
      <w:r w:rsidRPr="00DB7B83">
        <w:rPr>
          <w:rFonts w:ascii="Arial" w:hAnsi="Arial" w:cs="Arial"/>
        </w:rPr>
        <w:t>Opracował Koordynator kształce</w:t>
      </w:r>
      <w:r>
        <w:rPr>
          <w:rFonts w:ascii="Arial" w:hAnsi="Arial" w:cs="Arial"/>
        </w:rPr>
        <w:t xml:space="preserve">nia praktycznego na kierunku: </w:t>
      </w:r>
    </w:p>
    <w:p w:rsidR="00FA478C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 hab. n. med. Alicja Wójcik – Załuska prof. uczelni 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Lublin, dnia </w:t>
            </w:r>
            <w:bookmarkStart w:id="1" w:name="ezdDataWygenerowaniaSzablonu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18.05.2026</w:t>
            </w:r>
            <w:bookmarkEnd w:id="1"/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DB7B83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( Podpis 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Koordynator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a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 kształcenia praktycznego)</w:t>
            </w:r>
          </w:p>
          <w:p w:rsidR="00D112CD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DB7B83" w:rsidRDefault="0025201A" w:rsidP="00FA478C">
      <w:pPr>
        <w:spacing w:after="0" w:line="360" w:lineRule="auto"/>
        <w:jc w:val="center"/>
        <w:rPr>
          <w:rFonts w:ascii="Arial" w:hAnsi="Arial" w:cs="Arial"/>
        </w:rPr>
      </w:pPr>
    </w:p>
    <w:p w:rsidR="00FA478C" w:rsidRPr="00E42681" w:rsidRDefault="00D45501" w:rsidP="00FA478C">
      <w:pPr>
        <w:spacing w:after="0" w:line="360" w:lineRule="auto"/>
        <w:jc w:val="center"/>
        <w:rPr>
          <w:rFonts w:ascii="Arial" w:hAnsi="Arial" w:cs="Arial"/>
          <w:b/>
        </w:rPr>
      </w:pPr>
      <w:r w:rsidRPr="00E42681">
        <w:rPr>
          <w:rFonts w:ascii="Arial" w:hAnsi="Arial" w:cs="Arial"/>
          <w:b/>
        </w:rPr>
        <w:t>Zatwierdził Dziekan Wydziału Nauk o Zdrowiu UM w Lublinie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Dr hab. n. o zdr. Mariusz Wysokiński, prof. uczelni</w:t>
            </w:r>
          </w:p>
          <w:p w:rsidR="00FA478C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(podpis Dziekana/Prodziekana)</w:t>
            </w:r>
          </w:p>
          <w:p w:rsidR="00D112CD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E745B5" w:rsidRDefault="0025201A" w:rsidP="00FA478C">
      <w:pPr>
        <w:rPr>
          <w:rFonts w:asciiTheme="majorHAnsi" w:hAnsiTheme="majorHAnsi"/>
        </w:rPr>
      </w:pPr>
    </w:p>
    <w:sectPr w:rsidR="00FA478C" w:rsidRPr="00E745B5" w:rsidSect="0081008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8B"/>
    <w:rsid w:val="0025201A"/>
    <w:rsid w:val="0077548B"/>
    <w:rsid w:val="00B30874"/>
    <w:rsid w:val="00C70579"/>
    <w:rsid w:val="00D45501"/>
    <w:rsid w:val="00E2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BB3CB-DF6F-4512-B98D-D96AD991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4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9A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F62AD-8B83-4BC7-A41D-DD3BAC997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jolantamoritz</dc:creator>
  <cp:lastModifiedBy>Jolanta Moritz</cp:lastModifiedBy>
  <cp:revision>2</cp:revision>
  <dcterms:created xsi:type="dcterms:W3CDTF">2026-09-08T07:07:00Z</dcterms:created>
  <dcterms:modified xsi:type="dcterms:W3CDTF">2026-09-08T07:07:00Z</dcterms:modified>
</cp:coreProperties>
</file>