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3C" w:rsidRDefault="00701F3C" w:rsidP="0037402F">
      <w:pPr>
        <w:ind w:left="705" w:hanging="705"/>
      </w:pPr>
      <w:bookmarkStart w:id="0" w:name="_GoBack"/>
      <w:bookmarkEnd w:id="0"/>
      <w:r>
        <w:t>1.</w:t>
      </w:r>
      <w:r>
        <w:tab/>
        <w:t>Czy kierownik podmiotu udzielającego świadczeń zdrowotnych może ograniczyć korzystanie z praw pacjenta, o których stanowi ustawa z dnia 6.11.2008 r. o prawach pacjenta i Rzeczniku Praw Pacjenta?</w:t>
      </w:r>
    </w:p>
    <w:p w:rsidR="00701F3C" w:rsidRDefault="00701F3C" w:rsidP="00701F3C">
      <w:r>
        <w:t>2.</w:t>
      </w:r>
      <w:r>
        <w:tab/>
        <w:t>Jakie są środki przymusu bezpośredniego zgodnie z ustawą o ochronie zdrowia psychicznego?</w:t>
      </w:r>
    </w:p>
    <w:p w:rsidR="00701F3C" w:rsidRDefault="00701F3C" w:rsidP="00701F3C">
      <w:pPr>
        <w:ind w:left="705" w:hanging="705"/>
      </w:pPr>
      <w:r>
        <w:t>3.</w:t>
      </w:r>
      <w:r>
        <w:tab/>
        <w:t>Jakie są działania zapobiegawcze w zakresie ochrony zdrowia psychicznego, wskazane w ustawie o ochronie zdrowia psychicznego?</w:t>
      </w:r>
    </w:p>
    <w:p w:rsidR="00701F3C" w:rsidRDefault="00701F3C" w:rsidP="00701F3C">
      <w:pPr>
        <w:ind w:left="705" w:hanging="705"/>
      </w:pPr>
      <w:r>
        <w:t>4.</w:t>
      </w:r>
      <w:r>
        <w:tab/>
        <w:t>Przedstaw objawy uszkodzenia rdzenia oraz rodzaje zaburzeń ruchowych i czuciowych wg klasyfikacji ASIA. Wyjaśnij określenia porażenie i niedowład oraz przedstaw sposób badania mięśni.</w:t>
      </w:r>
    </w:p>
    <w:p w:rsidR="00701F3C" w:rsidRDefault="00701F3C" w:rsidP="00701F3C">
      <w:pPr>
        <w:ind w:left="705" w:hanging="705"/>
      </w:pPr>
      <w:r>
        <w:t>5.</w:t>
      </w:r>
      <w:r>
        <w:tab/>
        <w:t>Wymień najczęstsze przyczyny bolesnego barku, objawy, ograniczenia ruchowe i funkcjonalne, sposoby leczenia.</w:t>
      </w:r>
    </w:p>
    <w:p w:rsidR="00701F3C" w:rsidRDefault="00701F3C" w:rsidP="00701F3C">
      <w:r>
        <w:t>6.</w:t>
      </w:r>
      <w:r>
        <w:tab/>
        <w:t>Przedstaw cechy ręki reumatoidalnej i ograniczenia funkcjonalne.</w:t>
      </w:r>
    </w:p>
    <w:p w:rsidR="00701F3C" w:rsidRDefault="00701F3C" w:rsidP="00701F3C">
      <w:r>
        <w:t>7.</w:t>
      </w:r>
      <w:r>
        <w:tab/>
        <w:t>Scharakteryzuj sylwetkę pacjenta z ZZSK i przedstaw ograniczenia funkcjonalne.</w:t>
      </w:r>
    </w:p>
    <w:p w:rsidR="00701F3C" w:rsidRDefault="00701F3C" w:rsidP="00701F3C">
      <w:pPr>
        <w:ind w:left="705" w:hanging="705"/>
      </w:pPr>
      <w:r>
        <w:t>8.</w:t>
      </w:r>
      <w:r>
        <w:tab/>
        <w:t xml:space="preserve">Proszę omówić rodzaje pomocy dla osób z uszkodzeniami słuchu stosując podejście holistyczne. </w:t>
      </w:r>
    </w:p>
    <w:p w:rsidR="00701F3C" w:rsidRDefault="00701F3C" w:rsidP="00701F3C">
      <w:pPr>
        <w:spacing w:after="0" w:line="240" w:lineRule="auto"/>
      </w:pPr>
      <w:r>
        <w:t>9.</w:t>
      </w:r>
      <w:r>
        <w:tab/>
        <w:t xml:space="preserve">Na czym polega konformizm według ujęcia psychologii społecznej i jakie wyróżnia </w:t>
      </w:r>
    </w:p>
    <w:p w:rsidR="00701F3C" w:rsidRDefault="00701F3C" w:rsidP="00701F3C">
      <w:pPr>
        <w:spacing w:after="0" w:line="240" w:lineRule="auto"/>
        <w:ind w:firstLine="708"/>
      </w:pPr>
      <w:r>
        <w:t xml:space="preserve">się mechanizmy wpływu prowadzące do konformizmu? </w:t>
      </w:r>
    </w:p>
    <w:p w:rsidR="00701F3C" w:rsidRDefault="00701F3C" w:rsidP="00701F3C">
      <w:pPr>
        <w:ind w:left="705" w:hanging="705"/>
      </w:pPr>
      <w:r>
        <w:t>10.</w:t>
      </w:r>
      <w:r>
        <w:tab/>
        <w:t>Opisz etiopatogenezę, typowy obraz kliniczny oraz kluczowe działania w opiece nad pacjentem z udarem mózgu.</w:t>
      </w:r>
    </w:p>
    <w:p w:rsidR="00701F3C" w:rsidRDefault="00701F3C" w:rsidP="00701F3C">
      <w:pPr>
        <w:ind w:left="705" w:hanging="705"/>
      </w:pPr>
      <w:r>
        <w:t>11.</w:t>
      </w:r>
      <w:r>
        <w:tab/>
        <w:t>W jaki sposób diagnoza neuropsychologiczna, dzięki analizie mocnych i słabych stron pacjenta, umożliwia prognozowanie i planowanie działań rehabilitacyjnych mających na celu optymalizację jego możliwości adaptacyjnych i powrót do codziennych ról życiowych?</w:t>
      </w:r>
    </w:p>
    <w:p w:rsidR="00701F3C" w:rsidRDefault="00701F3C" w:rsidP="00701F3C">
      <w:pPr>
        <w:ind w:left="705" w:hanging="705"/>
      </w:pPr>
      <w:r>
        <w:t>12.</w:t>
      </w:r>
      <w:r>
        <w:tab/>
        <w:t>Proszę opisać jak nieprawidłowa dystrybucja napięcia mięśniowego wpływa na rozwój motoryki małej.</w:t>
      </w:r>
    </w:p>
    <w:p w:rsidR="00701F3C" w:rsidRDefault="00701F3C" w:rsidP="00701F3C">
      <w:pPr>
        <w:ind w:left="705" w:hanging="705"/>
      </w:pPr>
      <w:r>
        <w:t>13.</w:t>
      </w:r>
      <w:r>
        <w:tab/>
      </w:r>
      <w:proofErr w:type="spellStart"/>
      <w:r>
        <w:t>Propriocepcja</w:t>
      </w:r>
      <w:proofErr w:type="spellEnd"/>
      <w:r>
        <w:t xml:space="preserve"> – czucie głębokie – proszę scharakteryzować ten zmysł i jakie trudności mogą powodować zaburzenia w obrębie </w:t>
      </w:r>
      <w:proofErr w:type="spellStart"/>
      <w:r>
        <w:t>propriocepcji</w:t>
      </w:r>
      <w:proofErr w:type="spellEnd"/>
      <w:r>
        <w:t>.</w:t>
      </w:r>
    </w:p>
    <w:p w:rsidR="00701F3C" w:rsidRDefault="00701F3C" w:rsidP="00701F3C">
      <w:pPr>
        <w:ind w:left="705" w:hanging="705"/>
      </w:pPr>
      <w:r>
        <w:t>14.</w:t>
      </w:r>
      <w:r>
        <w:tab/>
        <w:t>Wymień i omów objawy kliniczne, które mogą wystąpić u osoby z chorobą Parkinsona i są istotne w planowaniu przebiegu procesu terapii ręki.</w:t>
      </w:r>
    </w:p>
    <w:p w:rsidR="00701F3C" w:rsidRDefault="00701F3C" w:rsidP="00701F3C">
      <w:r>
        <w:t>15.</w:t>
      </w:r>
      <w:r>
        <w:tab/>
        <w:t>Wymień narzędzia diagnostyczne które można wykorzystać do planowania terapii ręki.</w:t>
      </w:r>
    </w:p>
    <w:p w:rsidR="00701F3C" w:rsidRDefault="00701F3C" w:rsidP="00701F3C">
      <w:r>
        <w:t>16.</w:t>
      </w:r>
      <w:r>
        <w:tab/>
        <w:t>Omów zasady doboru kul dla osoby która będzie poruszała się z ich pomocą.</w:t>
      </w:r>
    </w:p>
    <w:p w:rsidR="00701F3C" w:rsidRDefault="00701F3C" w:rsidP="00701F3C">
      <w:r>
        <w:t>17.</w:t>
      </w:r>
      <w:r>
        <w:tab/>
        <w:t>Co to jest terapia ręki?</w:t>
      </w:r>
    </w:p>
    <w:p w:rsidR="00701F3C" w:rsidRDefault="00701F3C" w:rsidP="00701F3C">
      <w:r>
        <w:t>18.</w:t>
      </w:r>
      <w:r>
        <w:tab/>
        <w:t>Wymień cele terapii ręki?</w:t>
      </w:r>
    </w:p>
    <w:p w:rsidR="00701F3C" w:rsidRDefault="00701F3C" w:rsidP="00701F3C">
      <w:pPr>
        <w:ind w:left="705" w:hanging="705"/>
      </w:pPr>
      <w:r>
        <w:t>19.</w:t>
      </w:r>
      <w:r>
        <w:tab/>
        <w:t>Przedstaw miejsce terapii zajęciowej w strukturze systemu ochrony zdrowia. Omów typowe placówki i zadania terapeuty zajęciowego w każdej z nich.</w:t>
      </w:r>
    </w:p>
    <w:p w:rsidR="00701F3C" w:rsidRDefault="00701F3C" w:rsidP="00701F3C">
      <w:r>
        <w:t>20.</w:t>
      </w:r>
      <w:r>
        <w:tab/>
        <w:t>Wymień i omów formy terapii zajęciowej dla seniorów.</w:t>
      </w:r>
    </w:p>
    <w:p w:rsidR="00701F3C" w:rsidRDefault="00701F3C" w:rsidP="00701F3C">
      <w:r>
        <w:t>21.</w:t>
      </w:r>
      <w:r>
        <w:tab/>
        <w:t>Omów somatyczny układ nerwowy.</w:t>
      </w:r>
    </w:p>
    <w:p w:rsidR="00701F3C" w:rsidRDefault="00701F3C" w:rsidP="00701F3C">
      <w:pPr>
        <w:ind w:left="705" w:hanging="705"/>
      </w:pPr>
      <w:r>
        <w:lastRenderedPageBreak/>
        <w:t>22.</w:t>
      </w:r>
      <w:r>
        <w:tab/>
        <w:t>Jak można ocenić aktualny poziom funkcjonowania osoby w zakresie czynności samoobsługowych?</w:t>
      </w:r>
    </w:p>
    <w:p w:rsidR="00701F3C" w:rsidRDefault="00701F3C" w:rsidP="00701F3C">
      <w:pPr>
        <w:ind w:left="705" w:hanging="705"/>
      </w:pPr>
      <w:r>
        <w:t>23.</w:t>
      </w:r>
      <w:r>
        <w:tab/>
        <w:t>Jakie trudności najczęściej pojawiają się w procesie uczenia złożonych czynności życiowych i jak można im przeciwdziałać?</w:t>
      </w:r>
    </w:p>
    <w:p w:rsidR="00701F3C" w:rsidRDefault="00701F3C" w:rsidP="00701F3C">
      <w:pPr>
        <w:ind w:left="705" w:hanging="705"/>
      </w:pPr>
      <w:r>
        <w:t>24.</w:t>
      </w:r>
      <w:r>
        <w:tab/>
        <w:t xml:space="preserve">Jakie elementy środowiska domowego są kluczowe dla zapewnienia bezpieczeństwa osobom starszym z zaburzeniami neurologicznymi? </w:t>
      </w:r>
    </w:p>
    <w:p w:rsidR="00701F3C" w:rsidRDefault="00701F3C" w:rsidP="00701F3C">
      <w:r>
        <w:t>25.</w:t>
      </w:r>
      <w:r>
        <w:tab/>
        <w:t>Na czym polega tworzenie środowiska terapeutycznego w domu osoby geriatrycznej?</w:t>
      </w:r>
    </w:p>
    <w:p w:rsidR="00701F3C" w:rsidRDefault="00701F3C" w:rsidP="00701F3C">
      <w:pPr>
        <w:ind w:left="705" w:hanging="705"/>
      </w:pPr>
      <w:r>
        <w:t>26.</w:t>
      </w:r>
      <w:r>
        <w:tab/>
        <w:t xml:space="preserve">W jaki sposób zakłócenia przetwarzania sensorycznego mogą wpływać na zachowanie dziecka? </w:t>
      </w:r>
    </w:p>
    <w:p w:rsidR="00701F3C" w:rsidRDefault="00701F3C" w:rsidP="00701F3C">
      <w:r>
        <w:t>27.</w:t>
      </w:r>
      <w:r>
        <w:tab/>
        <w:t xml:space="preserve">Jakie znaczenie ma plastyczność mózgu w terapii integracji sensorycznej? </w:t>
      </w:r>
    </w:p>
    <w:p w:rsidR="00701F3C" w:rsidRDefault="00701F3C" w:rsidP="00701F3C">
      <w:r>
        <w:t>28.</w:t>
      </w:r>
      <w:r>
        <w:tab/>
        <w:t>W jaki sposób wizualizacja może wspierać redukcję lęku i napięcia emocjonalnego?</w:t>
      </w:r>
    </w:p>
    <w:p w:rsidR="00701F3C" w:rsidRDefault="00701F3C" w:rsidP="00701F3C">
      <w:r>
        <w:t>29.</w:t>
      </w:r>
      <w:r>
        <w:tab/>
        <w:t xml:space="preserve">Jaką rolę w relaksacji odgrywa praca z ciałem, np. technika napinania i rozluźniania mięśni? </w:t>
      </w:r>
    </w:p>
    <w:p w:rsidR="00701F3C" w:rsidRDefault="00701F3C" w:rsidP="00701F3C">
      <w:r>
        <w:t>30.</w:t>
      </w:r>
      <w:r>
        <w:tab/>
        <w:t>Jak metoda Weroniki Sherborne wspiera rozwój relacji dziecka z otoczeniem?</w:t>
      </w:r>
    </w:p>
    <w:p w:rsidR="00701F3C" w:rsidRDefault="00701F3C" w:rsidP="00701F3C">
      <w:r>
        <w:t>31.</w:t>
      </w:r>
      <w:r>
        <w:tab/>
        <w:t>Jakie znaczenie w terapii ruchem ma rozwijanie świadomości własnego ciała?</w:t>
      </w:r>
    </w:p>
    <w:p w:rsidR="00701F3C" w:rsidRDefault="00701F3C" w:rsidP="00701F3C">
      <w:pPr>
        <w:ind w:left="705" w:hanging="705"/>
      </w:pPr>
      <w:r>
        <w:t>32.</w:t>
      </w:r>
      <w:r>
        <w:tab/>
        <w:t xml:space="preserve">Jakie znaczenie mają ćwiczenia czynne w usprawnianiu pacjentów z osłabieniem mięśniowym? </w:t>
      </w:r>
    </w:p>
    <w:p w:rsidR="00701F3C" w:rsidRDefault="00701F3C" w:rsidP="00701F3C">
      <w:r>
        <w:t>33.</w:t>
      </w:r>
      <w:r>
        <w:tab/>
        <w:t>Jaką rolę odgrywa ćwiczenie bierne w terapii osób z ograniczonym zakresem ruchu?</w:t>
      </w:r>
    </w:p>
    <w:p w:rsidR="00701F3C" w:rsidRDefault="00701F3C" w:rsidP="00701F3C">
      <w:pPr>
        <w:ind w:left="705" w:hanging="705"/>
      </w:pPr>
      <w:r>
        <w:t>34.</w:t>
      </w:r>
      <w:r>
        <w:tab/>
        <w:t xml:space="preserve">W jaki sposób ćwiczenia równoważne i </w:t>
      </w:r>
      <w:proofErr w:type="spellStart"/>
      <w:r>
        <w:t>proprioceptywne</w:t>
      </w:r>
      <w:proofErr w:type="spellEnd"/>
      <w:r>
        <w:t xml:space="preserve"> wspierają osoby starsze zagrożone upadkami? </w:t>
      </w:r>
    </w:p>
    <w:p w:rsidR="00701F3C" w:rsidRDefault="00701F3C" w:rsidP="00701F3C">
      <w:r>
        <w:t>35.</w:t>
      </w:r>
      <w:r>
        <w:tab/>
        <w:t>Jakie znaczenie mają ćwiczenia funkcjonalne dla pacjentów po udarze mózgu?</w:t>
      </w:r>
    </w:p>
    <w:p w:rsidR="00701F3C" w:rsidRDefault="00701F3C" w:rsidP="00701F3C">
      <w:r>
        <w:t>36.</w:t>
      </w:r>
      <w:r>
        <w:tab/>
        <w:t xml:space="preserve">W jaki sposób ćwiczenia fizyczne mogą wspierać terapię osób z zaburzeniami lękowymi? </w:t>
      </w:r>
    </w:p>
    <w:p w:rsidR="00701F3C" w:rsidRDefault="00701F3C" w:rsidP="00701F3C">
      <w:r>
        <w:t>37.</w:t>
      </w:r>
      <w:r>
        <w:tab/>
        <w:t xml:space="preserve">Jak aktywność fizyczna wpływa na </w:t>
      </w:r>
      <w:proofErr w:type="spellStart"/>
      <w:r>
        <w:t>neuroplastyczność</w:t>
      </w:r>
      <w:proofErr w:type="spellEnd"/>
      <w:r>
        <w:t xml:space="preserve"> u osób z zaburzeniami psychicznymi? </w:t>
      </w:r>
    </w:p>
    <w:p w:rsidR="00701F3C" w:rsidRDefault="00701F3C" w:rsidP="00701F3C">
      <w:pPr>
        <w:ind w:left="705" w:hanging="705"/>
      </w:pPr>
      <w:r>
        <w:t>38.</w:t>
      </w:r>
      <w:r>
        <w:tab/>
        <w:t xml:space="preserve">W jaki sposób elementy DBT mogą wspierać osoby z dysfunkcjami narządu ruchu w radzeniu sobie z codziennymi ograniczeniami? </w:t>
      </w:r>
    </w:p>
    <w:p w:rsidR="00701F3C" w:rsidRDefault="00701F3C" w:rsidP="00701F3C">
      <w:pPr>
        <w:ind w:left="705" w:hanging="705"/>
      </w:pPr>
      <w:r>
        <w:t>39.</w:t>
      </w:r>
      <w:r>
        <w:tab/>
        <w:t xml:space="preserve">W jaki sposób umiejętności z DBT mogą minimalizować objawy towarzyszące zaburzeniom psychicznym współwystępującym z dysfunkcjami ruchowymi? </w:t>
      </w:r>
    </w:p>
    <w:p w:rsidR="00701F3C" w:rsidRDefault="00701F3C" w:rsidP="00701F3C">
      <w:pPr>
        <w:ind w:left="705" w:hanging="705"/>
      </w:pPr>
      <w:r>
        <w:t>40.</w:t>
      </w:r>
      <w:r>
        <w:tab/>
        <w:t xml:space="preserve">Jak regulacja emocji w DBT może pomóc osobom z zaburzeniami nastroju w radzeniu sobie z codziennymi wyzwaniami? </w:t>
      </w:r>
    </w:p>
    <w:p w:rsidR="00701F3C" w:rsidRDefault="00701F3C" w:rsidP="00701F3C">
      <w:pPr>
        <w:ind w:left="705" w:hanging="705"/>
      </w:pPr>
      <w:r>
        <w:t>41.</w:t>
      </w:r>
      <w:r>
        <w:tab/>
        <w:t xml:space="preserve">Jakie strategie DBT mogą pomóc pacjentowi w radzeniu sobie z impulsywnym zachowaniem lub samouszkodzeniami? </w:t>
      </w:r>
    </w:p>
    <w:p w:rsidR="00701F3C" w:rsidRDefault="00701F3C" w:rsidP="00701F3C">
      <w:pPr>
        <w:ind w:left="705" w:hanging="705"/>
      </w:pPr>
      <w:r>
        <w:t>42.</w:t>
      </w:r>
      <w:r>
        <w:tab/>
        <w:t xml:space="preserve">Jakie są podstawowe metody stosowane w terapii zajęciowej? </w:t>
      </w:r>
    </w:p>
    <w:p w:rsidR="00701F3C" w:rsidRDefault="00701F3C" w:rsidP="00701F3C">
      <w:r>
        <w:t>43.</w:t>
      </w:r>
      <w:r>
        <w:tab/>
        <w:t>Jakie metody i formy pracy stosuje się w socjoterapii?</w:t>
      </w:r>
    </w:p>
    <w:p w:rsidR="00701F3C" w:rsidRDefault="00701F3C" w:rsidP="00701F3C">
      <w:r>
        <w:t>44.</w:t>
      </w:r>
      <w:r>
        <w:tab/>
        <w:t>Opisz czym jest AAC oraz wymień korzyści z niego płynące.</w:t>
      </w:r>
    </w:p>
    <w:p w:rsidR="00701F3C" w:rsidRDefault="00701F3C" w:rsidP="00701F3C">
      <w:r>
        <w:t>45.</w:t>
      </w:r>
      <w:r>
        <w:tab/>
        <w:t>Wyjaśnij znaczenie wczesnej interwencji w przypadku zaburzeń ze spektrum autyzmu.</w:t>
      </w:r>
    </w:p>
    <w:p w:rsidR="00701F3C" w:rsidRDefault="00701F3C" w:rsidP="00701F3C"/>
    <w:p w:rsidR="00701F3C" w:rsidRDefault="00701F3C" w:rsidP="00701F3C"/>
    <w:p w:rsidR="00701F3C" w:rsidRDefault="00701F3C" w:rsidP="00701F3C">
      <w:pPr>
        <w:ind w:left="705" w:hanging="705"/>
      </w:pPr>
      <w:r>
        <w:t>46.</w:t>
      </w:r>
      <w:r>
        <w:tab/>
        <w:t>W jaki sposób palenie tytoniu, zwiększa ryzyko wystąpienia reumatoidalnego zapalenia stawów?</w:t>
      </w:r>
    </w:p>
    <w:p w:rsidR="00701F3C" w:rsidRDefault="00701F3C" w:rsidP="00701F3C">
      <w:r>
        <w:t>47.</w:t>
      </w:r>
      <w:r>
        <w:tab/>
        <w:t>Wyjaśnij czym jest automatyczny defibrylator zewnętrzny (AED) i w jakim celu się go stosuje.</w:t>
      </w:r>
    </w:p>
    <w:p w:rsidR="00701F3C" w:rsidRDefault="00701F3C" w:rsidP="00701F3C">
      <w:r>
        <w:t>48.</w:t>
      </w:r>
      <w:r>
        <w:tab/>
        <w:t>Omów podstawowe zasady ergonomii w pracy terapeuty zajęciowego.</w:t>
      </w:r>
    </w:p>
    <w:p w:rsidR="00701F3C" w:rsidRDefault="00701F3C" w:rsidP="00701F3C">
      <w:pPr>
        <w:ind w:left="705" w:hanging="705"/>
      </w:pPr>
      <w:r>
        <w:t>49.</w:t>
      </w:r>
      <w:r>
        <w:tab/>
        <w:t>Co oznacza pojęcie „godność człowieka” i dlaczego jest ważne w pracy terapeuty zajęciowego?</w:t>
      </w:r>
    </w:p>
    <w:p w:rsidR="00701F3C" w:rsidRDefault="00701F3C" w:rsidP="00701F3C">
      <w:r>
        <w:t>50.</w:t>
      </w:r>
      <w:r>
        <w:tab/>
        <w:t>Stygmatyzacja jako przejaw negatywnych reakcji społecznych wynikających z choroby.</w:t>
      </w:r>
    </w:p>
    <w:p w:rsidR="00701F3C" w:rsidRDefault="00701F3C" w:rsidP="00701F3C">
      <w:r>
        <w:t>51.</w:t>
      </w:r>
      <w:r>
        <w:tab/>
        <w:t>Etapy napadu pada</w:t>
      </w:r>
      <w:r w:rsidR="00A7008C">
        <w:t>czkowego z utratą przytomności.</w:t>
      </w:r>
    </w:p>
    <w:p w:rsidR="00701F3C" w:rsidRDefault="00701F3C" w:rsidP="00701F3C">
      <w:r>
        <w:t>52.</w:t>
      </w:r>
      <w:r>
        <w:tab/>
        <w:t>Opisz cechy charakterystyczn</w:t>
      </w:r>
      <w:r w:rsidR="00A7008C">
        <w:t>e depresji maskowanej u dzieci.</w:t>
      </w:r>
    </w:p>
    <w:p w:rsidR="00701F3C" w:rsidRDefault="00701F3C" w:rsidP="0037402F">
      <w:pPr>
        <w:ind w:left="705" w:hanging="705"/>
      </w:pPr>
      <w:r>
        <w:t>53.</w:t>
      </w:r>
      <w:r>
        <w:tab/>
        <w:t xml:space="preserve">Scharakteryzuj boczną pozycję </w:t>
      </w:r>
      <w:proofErr w:type="spellStart"/>
      <w:r>
        <w:t>ułożeniową</w:t>
      </w:r>
      <w:proofErr w:type="spellEnd"/>
      <w:r>
        <w:t xml:space="preserve"> pacjenta z uwzględnieniem profilaktyki przeciwodleżynowej i przeciwskurczowej.</w:t>
      </w:r>
    </w:p>
    <w:p w:rsidR="00701F3C" w:rsidRDefault="00701F3C" w:rsidP="00701F3C">
      <w:r>
        <w:t>54.</w:t>
      </w:r>
      <w:r>
        <w:tab/>
        <w:t>Proszę wymienić meto</w:t>
      </w:r>
      <w:r w:rsidR="00A7008C">
        <w:t>dy oddziaływania wychowawczego.</w:t>
      </w:r>
    </w:p>
    <w:p w:rsidR="00701F3C" w:rsidRDefault="00701F3C" w:rsidP="00701F3C">
      <w:r>
        <w:t>55.</w:t>
      </w:r>
      <w:r>
        <w:tab/>
        <w:t>Proszę określić co jest prz</w:t>
      </w:r>
      <w:r w:rsidR="00A7008C">
        <w:t>edmiotem Pedagogiki specjalnej.</w:t>
      </w:r>
    </w:p>
    <w:p w:rsidR="00701F3C" w:rsidRDefault="00701F3C" w:rsidP="00701F3C">
      <w:r>
        <w:t>56.</w:t>
      </w:r>
      <w:r>
        <w:tab/>
        <w:t>Opisz przyczyny, objawy, przebieg i terapię zaburze</w:t>
      </w:r>
      <w:r w:rsidR="00A7008C">
        <w:t>nia afektywnego dwubiegunowego.</w:t>
      </w:r>
    </w:p>
    <w:p w:rsidR="00701F3C" w:rsidRDefault="00701F3C" w:rsidP="00701F3C">
      <w:r>
        <w:t>57.</w:t>
      </w:r>
      <w:r>
        <w:tab/>
        <w:t>Opisz przyczyny, objawy, przebie</w:t>
      </w:r>
      <w:r w:rsidR="00A7008C">
        <w:t>g i terapię choroby alzheimera.</w:t>
      </w:r>
    </w:p>
    <w:p w:rsidR="00701F3C" w:rsidRDefault="00701F3C" w:rsidP="00701F3C">
      <w:r>
        <w:t>58.</w:t>
      </w:r>
      <w:r>
        <w:tab/>
        <w:t>Opisz przyczyny, objawy, przebieg i t</w:t>
      </w:r>
      <w:r w:rsidR="00A7008C">
        <w:t>erapię zaburzeń odżywiania się.</w:t>
      </w:r>
    </w:p>
    <w:p w:rsidR="00701F3C" w:rsidRDefault="00701F3C" w:rsidP="00701F3C">
      <w:r>
        <w:t>59.</w:t>
      </w:r>
      <w:r>
        <w:tab/>
        <w:t>Opisz zasady terapii pacjen</w:t>
      </w:r>
      <w:r w:rsidR="00A7008C">
        <w:t>ta z rozpoznaniem schizofrenii.</w:t>
      </w:r>
    </w:p>
    <w:p w:rsidR="00701F3C" w:rsidRDefault="00701F3C" w:rsidP="00701F3C">
      <w:r>
        <w:t>60.</w:t>
      </w:r>
      <w:r>
        <w:tab/>
        <w:t>Wyjaśnij różnice międz</w:t>
      </w:r>
      <w:r w:rsidR="00A7008C">
        <w:t>y grą ruchową a zabawą ruchową.</w:t>
      </w:r>
    </w:p>
    <w:p w:rsidR="00701F3C" w:rsidRDefault="00701F3C" w:rsidP="00701F3C">
      <w:r>
        <w:t>61.</w:t>
      </w:r>
      <w:r>
        <w:tab/>
        <w:t xml:space="preserve">Jak dobierać metodę </w:t>
      </w:r>
      <w:proofErr w:type="spellStart"/>
      <w:r>
        <w:t>arteterapeutyczną</w:t>
      </w:r>
      <w:proofErr w:type="spellEnd"/>
      <w:r>
        <w:t xml:space="preserve"> (np. </w:t>
      </w:r>
      <w:proofErr w:type="spellStart"/>
      <w:r>
        <w:t>bajkoterapia</w:t>
      </w:r>
      <w:proofErr w:type="spellEnd"/>
      <w:r>
        <w:t xml:space="preserve">, muzykoterapia, </w:t>
      </w:r>
      <w:proofErr w:type="spellStart"/>
      <w:r>
        <w:t>dramaterapia</w:t>
      </w:r>
      <w:proofErr w:type="spellEnd"/>
      <w:r>
        <w:t>, choreoterapia) do wieku, stan</w:t>
      </w:r>
      <w:r w:rsidR="00A7008C">
        <w:t>u i niepełnosprawności dziecka?</w:t>
      </w:r>
    </w:p>
    <w:p w:rsidR="00701F3C" w:rsidRDefault="00701F3C" w:rsidP="00701F3C">
      <w:r>
        <w:t>62.</w:t>
      </w:r>
      <w:r>
        <w:tab/>
        <w:t>Jakie korzyści społeczne i emocjonalne daje arteterapia u dzieci z zaburzeniami rozwojowymi (np. z</w:t>
      </w:r>
      <w:r w:rsidR="00A7008C">
        <w:t>aburzenia ze spektrum autyzmu)?</w:t>
      </w:r>
    </w:p>
    <w:p w:rsidR="00701F3C" w:rsidRDefault="00701F3C" w:rsidP="00701F3C">
      <w:r>
        <w:t>63.</w:t>
      </w:r>
      <w:r>
        <w:tab/>
        <w:t xml:space="preserve">Dlaczego warto włączyć metody </w:t>
      </w:r>
      <w:proofErr w:type="spellStart"/>
      <w:r>
        <w:t>arteterapeutyczne</w:t>
      </w:r>
      <w:proofErr w:type="spellEnd"/>
      <w:r>
        <w:t xml:space="preserve"> (np. muzykoterapię, choreoterapię) do rehabilitacji osób z dysfunkcją narządu ruchu?</w:t>
      </w:r>
    </w:p>
    <w:p w:rsidR="00701F3C" w:rsidRDefault="00701F3C" w:rsidP="00701F3C">
      <w:r>
        <w:t>64.</w:t>
      </w:r>
      <w:r>
        <w:tab/>
        <w:t xml:space="preserve">Jakie kryteria należy wziąć pod uwagę przy doborze metody </w:t>
      </w:r>
      <w:proofErr w:type="spellStart"/>
      <w:r>
        <w:t>arteterapeutycznej</w:t>
      </w:r>
      <w:proofErr w:type="spellEnd"/>
      <w:r>
        <w:t xml:space="preserve"> do pacje</w:t>
      </w:r>
      <w:r w:rsidR="00A7008C">
        <w:t>nta z dysfunkcją narządu ruchu?</w:t>
      </w:r>
    </w:p>
    <w:p w:rsidR="00701F3C" w:rsidRDefault="00701F3C" w:rsidP="00701F3C">
      <w:r>
        <w:t>65.</w:t>
      </w:r>
      <w:r>
        <w:tab/>
        <w:t>Wymień i opisz minimum cztery techniki arteterapii (lub pokrewne)</w:t>
      </w:r>
      <w:r w:rsidR="00A7008C">
        <w:t xml:space="preserve"> stosowane w pracy z seniorami.</w:t>
      </w:r>
    </w:p>
    <w:p w:rsidR="00701F3C" w:rsidRDefault="00701F3C" w:rsidP="00701F3C">
      <w:r>
        <w:t>66.</w:t>
      </w:r>
      <w:r>
        <w:tab/>
        <w:t>Na jakich zasadach terapeuta zajęciowy powinien dobierać metody arteterapii dl</w:t>
      </w:r>
      <w:r w:rsidR="00A7008C">
        <w:t>a seniora? Na co zwracać uwagę?</w:t>
      </w:r>
    </w:p>
    <w:p w:rsidR="00701F3C" w:rsidRDefault="00701F3C" w:rsidP="00701F3C">
      <w:r>
        <w:t>67.</w:t>
      </w:r>
      <w:r>
        <w:tab/>
        <w:t>Co oznacza, że arteterapia ma charakter leczenia, rehabil</w:t>
      </w:r>
      <w:r w:rsidR="00A7008C">
        <w:t>itacji i edukacji jednocześnie?</w:t>
      </w:r>
    </w:p>
    <w:p w:rsidR="00701F3C" w:rsidRDefault="00701F3C" w:rsidP="00701F3C">
      <w:r>
        <w:t>68.</w:t>
      </w:r>
      <w:r>
        <w:tab/>
        <w:t>Jaką rolę w arteterapii pełni proces twórczy (a nie tylko efekt końcowy)?</w:t>
      </w:r>
    </w:p>
    <w:p w:rsidR="00701F3C" w:rsidRDefault="00701F3C" w:rsidP="00701F3C"/>
    <w:p w:rsidR="00701F3C" w:rsidRDefault="00701F3C" w:rsidP="00A7008C">
      <w:pPr>
        <w:ind w:left="705" w:hanging="705"/>
      </w:pPr>
      <w:r>
        <w:lastRenderedPageBreak/>
        <w:t>69.</w:t>
      </w:r>
      <w:r>
        <w:tab/>
        <w:t>W jaki sposób zaprojektować scenariusz zajęć terapeutycznych dla pacjenta z ograniczoną ruchomością stawów kończ</w:t>
      </w:r>
      <w:r w:rsidR="00A7008C">
        <w:t>yny górnej? Opisz etapy i cele.</w:t>
      </w:r>
    </w:p>
    <w:p w:rsidR="00701F3C" w:rsidRDefault="00701F3C" w:rsidP="00A7008C">
      <w:pPr>
        <w:ind w:left="705" w:hanging="705"/>
      </w:pPr>
      <w:r>
        <w:t>70.</w:t>
      </w:r>
      <w:r>
        <w:tab/>
        <w:t>W jaki sposób terapeuta zajęciowy może wykorzystać diagnozę społeczną i pedagogiczną przy</w:t>
      </w:r>
      <w:r w:rsidR="00A7008C">
        <w:t xml:space="preserve"> planowaniu terapii zajęciowej?</w:t>
      </w:r>
    </w:p>
    <w:p w:rsidR="00701F3C" w:rsidRDefault="00701F3C" w:rsidP="00701F3C">
      <w:r>
        <w:t>71.</w:t>
      </w:r>
      <w:r>
        <w:tab/>
        <w:t>Jak dobrać metody terapeutyczne dla d</w:t>
      </w:r>
      <w:r w:rsidR="00A7008C">
        <w:t>ziecka po urazie ortopedycznym?</w:t>
      </w:r>
    </w:p>
    <w:p w:rsidR="00701F3C" w:rsidRDefault="00701F3C" w:rsidP="00701F3C">
      <w:r>
        <w:t>72.</w:t>
      </w:r>
      <w:r>
        <w:tab/>
        <w:t>Jak terapia zajęciowa wspier</w:t>
      </w:r>
      <w:r w:rsidR="00A7008C">
        <w:t>a dzieci z dystrofią mięśniową?</w:t>
      </w:r>
    </w:p>
    <w:p w:rsidR="00701F3C" w:rsidRDefault="00701F3C" w:rsidP="00A7008C">
      <w:pPr>
        <w:ind w:left="705" w:hanging="705"/>
      </w:pPr>
      <w:r>
        <w:t>73.</w:t>
      </w:r>
      <w:r>
        <w:tab/>
        <w:t>Na czym polega proces projektowania scenariusza zajęć terapeutycznych w ośrodku psychiatrycznym i jakie elementy pow</w:t>
      </w:r>
      <w:r w:rsidR="00A7008C">
        <w:t>inien zawierać taki scenariusz?</w:t>
      </w:r>
    </w:p>
    <w:p w:rsidR="00701F3C" w:rsidRDefault="00701F3C" w:rsidP="00A7008C">
      <w:pPr>
        <w:ind w:left="705" w:hanging="705"/>
      </w:pPr>
      <w:r>
        <w:t>74.</w:t>
      </w:r>
      <w:r>
        <w:tab/>
        <w:t>Dlaczego dokumentacja terapii zajęciowej jest kluczowa i jakie informacje powinna zawierać dokumentacja pro</w:t>
      </w:r>
      <w:r w:rsidR="00A7008C">
        <w:t>wadzonej terapii w psychiatrii?</w:t>
      </w:r>
    </w:p>
    <w:p w:rsidR="00701F3C" w:rsidRDefault="00701F3C" w:rsidP="00A7008C">
      <w:pPr>
        <w:ind w:left="705" w:hanging="705"/>
      </w:pPr>
      <w:r>
        <w:t>75.</w:t>
      </w:r>
      <w:r>
        <w:tab/>
        <w:t>Jakie znaczenie ma etyka w pracy terapeuty zajęciowego w ośrodkach psychiatrycznych i j</w:t>
      </w:r>
      <w:r w:rsidR="00A7008C">
        <w:t>akie dylematy mogą się pojawić?</w:t>
      </w:r>
    </w:p>
    <w:p w:rsidR="00701F3C" w:rsidRDefault="00701F3C" w:rsidP="00A7008C">
      <w:pPr>
        <w:ind w:left="705" w:hanging="705"/>
      </w:pPr>
      <w:r>
        <w:t>76.</w:t>
      </w:r>
      <w:r>
        <w:tab/>
        <w:t>Wymień i opisz kolejne etapy procesu terapii zajęciowej według modelu CPPF, jak można je zastos</w:t>
      </w:r>
      <w:r w:rsidR="00A7008C">
        <w:t>ować w ośrodku psychiatrycznym.</w:t>
      </w:r>
    </w:p>
    <w:p w:rsidR="00701F3C" w:rsidRDefault="00701F3C" w:rsidP="00701F3C">
      <w:r>
        <w:t>77.</w:t>
      </w:r>
      <w:r>
        <w:tab/>
        <w:t>W jaki sposób można p</w:t>
      </w:r>
      <w:r w:rsidR="00A7008C">
        <w:t>racować nad koncentracją uwagi?</w:t>
      </w:r>
    </w:p>
    <w:p w:rsidR="00701F3C" w:rsidRDefault="00701F3C" w:rsidP="00A7008C">
      <w:pPr>
        <w:ind w:left="705" w:hanging="705"/>
      </w:pPr>
      <w:r>
        <w:t>78.</w:t>
      </w:r>
      <w:r>
        <w:tab/>
        <w:t>Podaj przykład zastosowania treningu funkcji poznawczych w pracy terapeutycznej z osobą dorosłą z zaburzeniami poznawczymi (np. w przebiegu demencji lub obniżonej sprawności intelektualnej).</w:t>
      </w:r>
    </w:p>
    <w:p w:rsidR="00701F3C" w:rsidRDefault="00701F3C" w:rsidP="00A7008C">
      <w:pPr>
        <w:ind w:left="705" w:hanging="705"/>
      </w:pPr>
      <w:r>
        <w:t>79.</w:t>
      </w:r>
      <w:r>
        <w:tab/>
        <w:t>W jaki sposób terapeuta zajęciowy interpretuje diagnozę społeczną w pracy z pacjentem geriatrycznym?</w:t>
      </w:r>
    </w:p>
    <w:p w:rsidR="00701F3C" w:rsidRDefault="00701F3C" w:rsidP="00A7008C">
      <w:pPr>
        <w:ind w:left="705" w:hanging="705"/>
      </w:pPr>
      <w:r>
        <w:t>80.</w:t>
      </w:r>
      <w:r>
        <w:tab/>
        <w:t xml:space="preserve">Jak diagnoza pedagogiczna wpływa na dobór metod terapii zajęciowej u osoby starszej z otępieniem? </w:t>
      </w:r>
    </w:p>
    <w:p w:rsidR="00701F3C" w:rsidRDefault="00701F3C" w:rsidP="00701F3C">
      <w:r>
        <w:t>81.</w:t>
      </w:r>
      <w:r>
        <w:tab/>
        <w:t>Jak ocenia się postęp</w:t>
      </w:r>
      <w:r w:rsidR="00A7008C">
        <w:t>y dziecka w terapii zajęciowej?</w:t>
      </w:r>
    </w:p>
    <w:p w:rsidR="00701F3C" w:rsidRDefault="00701F3C" w:rsidP="00701F3C">
      <w:r>
        <w:t>82.</w:t>
      </w:r>
      <w:r>
        <w:tab/>
        <w:t>Jak terapeuta zajęciowy dostos</w:t>
      </w:r>
      <w:r w:rsidR="00A7008C">
        <w:t>owuje terapię do wieku dziecka?</w:t>
      </w:r>
    </w:p>
    <w:p w:rsidR="00701F3C" w:rsidRDefault="00701F3C" w:rsidP="00701F3C">
      <w:r>
        <w:t>83.</w:t>
      </w:r>
      <w:r>
        <w:tab/>
        <w:t>Co to jest arteterapia i jaką r</w:t>
      </w:r>
      <w:r w:rsidR="00A7008C">
        <w:t>olę pełni w terapii zajęciowej.</w:t>
      </w:r>
    </w:p>
    <w:p w:rsidR="00701F3C" w:rsidRDefault="00701F3C" w:rsidP="00A7008C">
      <w:pPr>
        <w:ind w:left="705" w:hanging="705"/>
      </w:pPr>
      <w:r>
        <w:t>84.</w:t>
      </w:r>
      <w:r>
        <w:tab/>
        <w:t>Jakie elementy funkcjonowania psychomotorycznego należy oceniać przed rozpoczęciem terapii zajęciowej?</w:t>
      </w:r>
    </w:p>
    <w:p w:rsidR="00701F3C" w:rsidRDefault="00701F3C" w:rsidP="00A7008C">
      <w:pPr>
        <w:ind w:left="705" w:hanging="705"/>
      </w:pPr>
      <w:r>
        <w:t>85.</w:t>
      </w:r>
      <w:r>
        <w:tab/>
        <w:t>Jakie są najważniejsze zasady pracy z pacjentem geriatrycznym po udarze mózgu w warunkach klinicznych?</w:t>
      </w:r>
    </w:p>
    <w:p w:rsidR="00701F3C" w:rsidRDefault="00701F3C" w:rsidP="00A7008C">
      <w:pPr>
        <w:ind w:left="705" w:hanging="705"/>
      </w:pPr>
      <w:r>
        <w:t>86.</w:t>
      </w:r>
      <w:r>
        <w:tab/>
        <w:t>Jak odróżnić ograniczenia wynikające z chorób neurodegeneracyjnych od typowego starzenia się i dlaczego ma to znaczenie dla terapii?</w:t>
      </w:r>
    </w:p>
    <w:p w:rsidR="00701F3C" w:rsidRDefault="00701F3C" w:rsidP="00A7008C">
      <w:pPr>
        <w:ind w:left="705" w:hanging="705"/>
      </w:pPr>
      <w:r>
        <w:t>87.</w:t>
      </w:r>
      <w:r>
        <w:tab/>
        <w:t>Jakie skale wykorzystywane są powszechnie do oceny napięcia mięśniowego u dzieci ze spastycznością, wskaż dwie i krótko scharakteryzuj.</w:t>
      </w:r>
    </w:p>
    <w:p w:rsidR="00701F3C" w:rsidRDefault="00701F3C" w:rsidP="00701F3C">
      <w:r>
        <w:t>88.</w:t>
      </w:r>
      <w:r>
        <w:tab/>
        <w:t>Opisz cechy prawidłowej postawy ciała u dziecka.</w:t>
      </w:r>
    </w:p>
    <w:p w:rsidR="00701F3C" w:rsidRDefault="00701F3C" w:rsidP="00701F3C"/>
    <w:p w:rsidR="00701F3C" w:rsidRDefault="00701F3C" w:rsidP="00A7008C">
      <w:pPr>
        <w:ind w:left="705" w:hanging="705"/>
      </w:pPr>
      <w:r>
        <w:lastRenderedPageBreak/>
        <w:t>89.</w:t>
      </w:r>
      <w:r>
        <w:tab/>
        <w:t>Wymień fizjologiczne osie (wraz z kierunkiem) i płaszczyzny ciała (wraz z ich położeniami) wobec których odbywają się wszystkie ruchy w stawach:</w:t>
      </w:r>
    </w:p>
    <w:p w:rsidR="00701F3C" w:rsidRDefault="00701F3C" w:rsidP="00A7008C">
      <w:pPr>
        <w:ind w:left="705" w:hanging="705"/>
      </w:pPr>
      <w:r>
        <w:t>90.</w:t>
      </w:r>
      <w:r>
        <w:tab/>
        <w:t>Wymień zasady (przesłanki) „polskiej koncepcji rehabilitacji” której jednym z elementów jest również praca terapeuty zajęciowego:</w:t>
      </w:r>
    </w:p>
    <w:p w:rsidR="00701F3C" w:rsidRDefault="00701F3C" w:rsidP="00701F3C">
      <w:r>
        <w:t>91.</w:t>
      </w:r>
      <w:r>
        <w:tab/>
        <w:t>Wyjaśnij, jakie znaczenie ma prawo rodzinne</w:t>
      </w:r>
      <w:r w:rsidR="00A7008C">
        <w:t xml:space="preserve"> w pracy terapeuty zajęciowego.</w:t>
      </w:r>
    </w:p>
    <w:p w:rsidR="00701F3C" w:rsidRDefault="00701F3C" w:rsidP="00701F3C">
      <w:r>
        <w:t>92.</w:t>
      </w:r>
      <w:r>
        <w:tab/>
        <w:t>Powi</w:t>
      </w:r>
      <w:r w:rsidR="00A7008C">
        <w:t>kłania Nadciśnienia Tętniczego.</w:t>
      </w:r>
    </w:p>
    <w:p w:rsidR="00701F3C" w:rsidRDefault="00A7008C" w:rsidP="00701F3C">
      <w:r>
        <w:t>93.</w:t>
      </w:r>
      <w:r>
        <w:tab/>
        <w:t>Mięśnie ręki.</w:t>
      </w:r>
    </w:p>
    <w:p w:rsidR="00701F3C" w:rsidRDefault="00701F3C" w:rsidP="0037402F">
      <w:pPr>
        <w:ind w:left="705" w:hanging="705"/>
      </w:pPr>
      <w:r>
        <w:t>94.</w:t>
      </w:r>
      <w:r>
        <w:tab/>
        <w:t>Kiedy terapeuta zajęciowy powinien uznać swoje ograniczenia i poprosić o pomoc bardziej doświadczonego specjalisty w kwestii dylematów etycznych?</w:t>
      </w:r>
    </w:p>
    <w:p w:rsidR="00701F3C" w:rsidRDefault="00701F3C" w:rsidP="00701F3C">
      <w:r>
        <w:t>95.</w:t>
      </w:r>
      <w:r>
        <w:tab/>
        <w:t>Socjologiczna kon</w:t>
      </w:r>
      <w:r w:rsidR="0037402F">
        <w:t>cepcja roli społecznej chorego.</w:t>
      </w:r>
    </w:p>
    <w:p w:rsidR="00701F3C" w:rsidRDefault="00701F3C" w:rsidP="00701F3C">
      <w:r>
        <w:t>96.</w:t>
      </w:r>
      <w:r>
        <w:tab/>
        <w:t>Niefarmakologiczne sposoby radzenia sobie z bólem u dzie</w:t>
      </w:r>
      <w:r w:rsidR="0037402F">
        <w:t>ci.</w:t>
      </w:r>
    </w:p>
    <w:p w:rsidR="00701F3C" w:rsidRDefault="00701F3C" w:rsidP="00701F3C">
      <w:r>
        <w:t>97.</w:t>
      </w:r>
      <w:r>
        <w:tab/>
        <w:t>Wymień min. 4 przeciwwskazania do oklepywania i</w:t>
      </w:r>
      <w:r w:rsidR="0037402F">
        <w:t xml:space="preserve"> wstrząsania klatki piersiowej.</w:t>
      </w:r>
    </w:p>
    <w:p w:rsidR="00701F3C" w:rsidRDefault="00701F3C" w:rsidP="0037402F">
      <w:pPr>
        <w:ind w:left="705" w:hanging="705"/>
      </w:pPr>
      <w:r>
        <w:t>98.</w:t>
      </w:r>
      <w:r>
        <w:tab/>
        <w:t>Jakie techniki terapii zajęciowej są najskuteczniejsze w redukcji ryzyka upadków u osób starszych?</w:t>
      </w:r>
    </w:p>
    <w:p w:rsidR="00701F3C" w:rsidRDefault="00701F3C" w:rsidP="00701F3C">
      <w:r>
        <w:t>99.</w:t>
      </w:r>
      <w:r>
        <w:tab/>
        <w:t>Proszę określić p</w:t>
      </w:r>
      <w:r w:rsidR="0037402F">
        <w:t>rzedmiot Pedagogiki społecznej.</w:t>
      </w:r>
    </w:p>
    <w:p w:rsidR="00701F3C" w:rsidRDefault="00701F3C" w:rsidP="0037402F">
      <w:pPr>
        <w:ind w:left="705" w:hanging="705"/>
      </w:pPr>
      <w:r>
        <w:t>100.</w:t>
      </w:r>
      <w:r>
        <w:tab/>
      </w:r>
      <w:r w:rsidR="0037402F" w:rsidRPr="0037402F">
        <w:t xml:space="preserve">Jakie są główne funkcje systemów: przedsionkowego, </w:t>
      </w:r>
      <w:proofErr w:type="spellStart"/>
      <w:r w:rsidR="0037402F" w:rsidRPr="0037402F">
        <w:t>proprioceptywnego</w:t>
      </w:r>
      <w:proofErr w:type="spellEnd"/>
      <w:r w:rsidR="0037402F" w:rsidRPr="0037402F">
        <w:t xml:space="preserve"> i dotykowego w integracji sensorycznej?</w:t>
      </w:r>
    </w:p>
    <w:p w:rsidR="00701F3C" w:rsidRDefault="00701F3C" w:rsidP="00701F3C"/>
    <w:p w:rsidR="000E0D32" w:rsidRDefault="00D31A55"/>
    <w:sectPr w:rsidR="000E0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3C"/>
    <w:rsid w:val="0029352B"/>
    <w:rsid w:val="0037402F"/>
    <w:rsid w:val="004D66E6"/>
    <w:rsid w:val="00701F3C"/>
    <w:rsid w:val="00872895"/>
    <w:rsid w:val="00A7008C"/>
    <w:rsid w:val="00D3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85FB-8475-47D6-A46D-0A3EDC4D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KOSOWSKA</dc:creator>
  <cp:keywords/>
  <dc:description/>
  <cp:lastModifiedBy>Jolanta Moritz</cp:lastModifiedBy>
  <cp:revision>2</cp:revision>
  <dcterms:created xsi:type="dcterms:W3CDTF">2026-01-12T08:28:00Z</dcterms:created>
  <dcterms:modified xsi:type="dcterms:W3CDTF">2026-01-12T08:28:00Z</dcterms:modified>
</cp:coreProperties>
</file>