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EE" w:rsidRPr="00B9110A" w:rsidRDefault="00615DEE" w:rsidP="00B9110A">
      <w:pPr>
        <w:pStyle w:val="Tytu"/>
        <w:spacing w:after="0"/>
        <w:rPr>
          <w:rFonts w:eastAsia="Times New Roman" w:cs="Arial"/>
          <w:lang w:eastAsia="pl-PL"/>
        </w:rPr>
      </w:pPr>
      <w:r w:rsidRPr="00B9110A">
        <w:rPr>
          <w:rFonts w:eastAsia="Times New Roman" w:cs="Arial"/>
          <w:lang w:eastAsia="pl-PL"/>
        </w:rPr>
        <w:t>Wydziałowy Zespół ds. programów studiów</w:t>
      </w:r>
    </w:p>
    <w:p w:rsidR="00B9110A" w:rsidRDefault="00B9110A" w:rsidP="00B9110A">
      <w:pPr>
        <w:pStyle w:val="Nagwek2"/>
        <w:spacing w:before="0" w:line="360" w:lineRule="auto"/>
        <w:rPr>
          <w:rFonts w:eastAsia="Times New Roman" w:cs="Arial"/>
          <w:sz w:val="20"/>
          <w:szCs w:val="20"/>
          <w:lang w:eastAsia="pl-PL"/>
        </w:rPr>
      </w:pPr>
    </w:p>
    <w:p w:rsidR="008B3EB4" w:rsidRPr="008B3EB4" w:rsidRDefault="008B3EB4" w:rsidP="008B3EB4">
      <w:pPr>
        <w:rPr>
          <w:sz w:val="10"/>
          <w:szCs w:val="10"/>
          <w:lang w:eastAsia="pl-PL"/>
        </w:rPr>
      </w:pPr>
    </w:p>
    <w:p w:rsidR="00615DEE" w:rsidRPr="00B9110A" w:rsidRDefault="00615DEE" w:rsidP="00B9110A">
      <w:pPr>
        <w:pStyle w:val="Nagwek2"/>
        <w:spacing w:before="0" w:line="360" w:lineRule="auto"/>
        <w:rPr>
          <w:rFonts w:eastAsia="Times New Roman" w:cs="Arial"/>
          <w:lang w:eastAsia="pl-PL"/>
        </w:rPr>
      </w:pPr>
      <w:r w:rsidRPr="00B9110A">
        <w:rPr>
          <w:rFonts w:eastAsia="Times New Roman" w:cs="Arial"/>
          <w:lang w:eastAsia="pl-PL"/>
        </w:rPr>
        <w:t>Przewodniczący:</w:t>
      </w:r>
    </w:p>
    <w:p w:rsidR="00615DEE" w:rsidRDefault="00615DEE" w:rsidP="00B9110A">
      <w:pPr>
        <w:spacing w:line="360" w:lineRule="auto"/>
        <w:rPr>
          <w:rFonts w:eastAsia="Times New Roman" w:cs="Arial"/>
          <w:szCs w:val="24"/>
          <w:lang w:eastAsia="pl-PL"/>
        </w:rPr>
      </w:pPr>
      <w:r w:rsidRPr="00B9110A">
        <w:rPr>
          <w:rFonts w:eastAsia="Times New Roman" w:cs="Arial"/>
          <w:szCs w:val="24"/>
          <w:lang w:eastAsia="pl-PL"/>
        </w:rPr>
        <w:t xml:space="preserve">Dr n. med. </w:t>
      </w:r>
      <w:r w:rsidR="00F37EE2">
        <w:rPr>
          <w:rFonts w:eastAsia="Times New Roman" w:cs="Arial"/>
          <w:szCs w:val="24"/>
          <w:lang w:eastAsia="pl-PL"/>
        </w:rPr>
        <w:t xml:space="preserve">Wiesław </w:t>
      </w:r>
      <w:proofErr w:type="spellStart"/>
      <w:r w:rsidR="00F37EE2">
        <w:rPr>
          <w:rFonts w:eastAsia="Times New Roman" w:cs="Arial"/>
          <w:szCs w:val="24"/>
          <w:lang w:eastAsia="pl-PL"/>
        </w:rPr>
        <w:t>Fidecki</w:t>
      </w:r>
      <w:proofErr w:type="spellEnd"/>
      <w:r w:rsidR="00F37EE2">
        <w:rPr>
          <w:rFonts w:eastAsia="Times New Roman" w:cs="Arial"/>
          <w:szCs w:val="24"/>
          <w:lang w:eastAsia="pl-PL"/>
        </w:rPr>
        <w:t>, prof</w:t>
      </w:r>
      <w:r w:rsidR="00DD2D8C">
        <w:rPr>
          <w:rFonts w:eastAsia="Times New Roman" w:cs="Arial"/>
          <w:szCs w:val="24"/>
          <w:lang w:eastAsia="pl-PL"/>
        </w:rPr>
        <w:t>esor</w:t>
      </w:r>
      <w:r w:rsidR="00F37EE2">
        <w:rPr>
          <w:rFonts w:eastAsia="Times New Roman" w:cs="Arial"/>
          <w:szCs w:val="24"/>
          <w:lang w:eastAsia="pl-PL"/>
        </w:rPr>
        <w:t xml:space="preserve"> uczelni -</w:t>
      </w:r>
      <w:r w:rsidRPr="00B9110A">
        <w:rPr>
          <w:rFonts w:eastAsia="Times New Roman" w:cs="Arial"/>
          <w:szCs w:val="24"/>
          <w:lang w:eastAsia="pl-PL"/>
        </w:rPr>
        <w:t xml:space="preserve"> Prodziekan </w:t>
      </w:r>
      <w:proofErr w:type="spellStart"/>
      <w:r w:rsidRPr="00B9110A">
        <w:rPr>
          <w:rFonts w:eastAsia="Times New Roman" w:cs="Arial"/>
          <w:szCs w:val="24"/>
          <w:lang w:eastAsia="pl-PL"/>
        </w:rPr>
        <w:t>WNoZ</w:t>
      </w:r>
      <w:proofErr w:type="spellEnd"/>
    </w:p>
    <w:p w:rsidR="00B9110A" w:rsidRPr="00B9110A" w:rsidRDefault="00B9110A" w:rsidP="00B9110A">
      <w:pPr>
        <w:spacing w:line="360" w:lineRule="auto"/>
        <w:rPr>
          <w:rFonts w:eastAsia="Times New Roman" w:cs="Arial"/>
          <w:sz w:val="6"/>
          <w:szCs w:val="6"/>
          <w:lang w:eastAsia="pl-PL"/>
        </w:rPr>
      </w:pPr>
    </w:p>
    <w:p w:rsidR="00615DEE" w:rsidRDefault="00615DEE" w:rsidP="00B9110A">
      <w:pPr>
        <w:pStyle w:val="Nagwek2"/>
        <w:spacing w:before="0" w:line="360" w:lineRule="auto"/>
        <w:rPr>
          <w:rFonts w:eastAsia="Times New Roman" w:cs="Arial"/>
          <w:lang w:eastAsia="pl-PL"/>
        </w:rPr>
      </w:pPr>
      <w:r w:rsidRPr="00B9110A">
        <w:rPr>
          <w:rFonts w:eastAsia="Times New Roman" w:cs="Arial"/>
          <w:lang w:eastAsia="pl-PL"/>
        </w:rPr>
        <w:t>Członkowie Zespołu:</w:t>
      </w:r>
    </w:p>
    <w:p w:rsidR="00615DEE" w:rsidRPr="00B9110A" w:rsidRDefault="00615DEE" w:rsidP="00B9110A">
      <w:pPr>
        <w:spacing w:line="360" w:lineRule="auto"/>
        <w:rPr>
          <w:rFonts w:eastAsia="Times New Roman" w:cs="Arial"/>
          <w:szCs w:val="24"/>
          <w:lang w:eastAsia="pl-PL"/>
        </w:rPr>
      </w:pPr>
      <w:r w:rsidRPr="00B9110A">
        <w:rPr>
          <w:rFonts w:eastAsia="Times New Roman" w:cs="Arial"/>
          <w:color w:val="1F497D" w:themeColor="text2"/>
          <w:szCs w:val="24"/>
          <w:u w:val="single"/>
          <w:lang w:eastAsia="pl-PL"/>
        </w:rPr>
        <w:t>Pielęgniarstwo</w:t>
      </w:r>
      <w:r w:rsidRPr="00B9110A">
        <w:rPr>
          <w:rFonts w:eastAsia="Times New Roman" w:cs="Arial"/>
          <w:szCs w:val="24"/>
          <w:lang w:eastAsia="pl-PL"/>
        </w:rPr>
        <w:t>:</w:t>
      </w:r>
    </w:p>
    <w:p w:rsidR="00615DEE" w:rsidRPr="00B9110A" w:rsidRDefault="00615DEE" w:rsidP="00B9110A">
      <w:pPr>
        <w:spacing w:line="360" w:lineRule="auto"/>
        <w:rPr>
          <w:rFonts w:eastAsia="Times New Roman" w:cs="Arial"/>
          <w:szCs w:val="24"/>
          <w:lang w:eastAsia="pl-PL"/>
        </w:rPr>
      </w:pPr>
      <w:r w:rsidRPr="00B9110A">
        <w:rPr>
          <w:rFonts w:eastAsia="Times New Roman" w:cs="Arial"/>
          <w:szCs w:val="24"/>
          <w:lang w:eastAsia="pl-PL"/>
        </w:rPr>
        <w:t>Dr n. med. Agnieszka Bartoszek, prof</w:t>
      </w:r>
      <w:r w:rsidR="00DD2D8C">
        <w:rPr>
          <w:rFonts w:eastAsia="Times New Roman" w:cs="Arial"/>
          <w:szCs w:val="24"/>
          <w:lang w:eastAsia="pl-PL"/>
        </w:rPr>
        <w:t>esor</w:t>
      </w:r>
      <w:r w:rsidRPr="00B9110A">
        <w:rPr>
          <w:rFonts w:eastAsia="Times New Roman" w:cs="Arial"/>
          <w:szCs w:val="24"/>
          <w:lang w:eastAsia="pl-PL"/>
        </w:rPr>
        <w:t xml:space="preserve"> uczelni</w:t>
      </w:r>
    </w:p>
    <w:p w:rsidR="00615DEE" w:rsidRPr="00B9110A" w:rsidRDefault="00615DEE" w:rsidP="00B9110A">
      <w:pPr>
        <w:spacing w:line="360" w:lineRule="auto"/>
        <w:rPr>
          <w:rFonts w:eastAsia="Times New Roman" w:cs="Arial"/>
          <w:szCs w:val="24"/>
          <w:lang w:eastAsia="pl-PL"/>
        </w:rPr>
      </w:pPr>
      <w:r w:rsidRPr="00B9110A">
        <w:rPr>
          <w:rFonts w:eastAsia="Times New Roman" w:cs="Arial"/>
          <w:szCs w:val="24"/>
          <w:lang w:eastAsia="pl-PL"/>
        </w:rPr>
        <w:t xml:space="preserve">Dr n. o zdr. </w:t>
      </w:r>
      <w:r w:rsidR="00E65626">
        <w:rPr>
          <w:rFonts w:eastAsia="Times New Roman" w:cs="Arial"/>
          <w:szCs w:val="24"/>
          <w:lang w:eastAsia="pl-PL"/>
        </w:rPr>
        <w:t>Agnieszka Chrzan-Rodak</w:t>
      </w:r>
    </w:p>
    <w:p w:rsidR="00742D2C" w:rsidRDefault="009E0C69" w:rsidP="00B9110A">
      <w:pPr>
        <w:spacing w:line="360" w:lineRule="auto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Mgr piel. Jakub </w:t>
      </w:r>
      <w:proofErr w:type="spellStart"/>
      <w:r>
        <w:rPr>
          <w:rFonts w:eastAsia="Times New Roman" w:cs="Arial"/>
          <w:szCs w:val="24"/>
          <w:lang w:eastAsia="pl-PL"/>
        </w:rPr>
        <w:t>Sapielak</w:t>
      </w:r>
      <w:proofErr w:type="spellEnd"/>
    </w:p>
    <w:p w:rsidR="00615DEE" w:rsidRPr="00B9110A" w:rsidRDefault="00615DEE" w:rsidP="00B9110A">
      <w:pPr>
        <w:spacing w:line="360" w:lineRule="auto"/>
        <w:rPr>
          <w:rFonts w:eastAsia="Times New Roman" w:cs="Arial"/>
          <w:szCs w:val="24"/>
          <w:lang w:eastAsia="pl-PL"/>
        </w:rPr>
      </w:pPr>
      <w:r w:rsidRPr="00B9110A">
        <w:rPr>
          <w:rFonts w:eastAsia="Times New Roman" w:cs="Arial"/>
          <w:color w:val="1F497D" w:themeColor="text2"/>
          <w:szCs w:val="24"/>
          <w:u w:val="single"/>
          <w:lang w:eastAsia="pl-PL"/>
        </w:rPr>
        <w:t>Położnictwo</w:t>
      </w:r>
      <w:r w:rsidRPr="00B9110A">
        <w:rPr>
          <w:rFonts w:eastAsia="Times New Roman" w:cs="Arial"/>
          <w:szCs w:val="24"/>
          <w:lang w:eastAsia="pl-PL"/>
        </w:rPr>
        <w:t>:</w:t>
      </w:r>
    </w:p>
    <w:p w:rsidR="00615DEE" w:rsidRPr="00B9110A" w:rsidRDefault="00615DEE" w:rsidP="00B9110A">
      <w:pPr>
        <w:spacing w:line="360" w:lineRule="auto"/>
        <w:rPr>
          <w:rFonts w:eastAsia="Times New Roman" w:cs="Arial"/>
          <w:szCs w:val="24"/>
          <w:lang w:eastAsia="pl-PL"/>
        </w:rPr>
      </w:pPr>
      <w:r w:rsidRPr="00B9110A">
        <w:rPr>
          <w:rFonts w:eastAsia="Times New Roman" w:cs="Arial"/>
          <w:szCs w:val="24"/>
          <w:lang w:eastAsia="pl-PL"/>
        </w:rPr>
        <w:t>Dr n. o zdr. Dominika Stobnicka, prof</w:t>
      </w:r>
      <w:r w:rsidR="00DD2D8C">
        <w:rPr>
          <w:rFonts w:eastAsia="Times New Roman" w:cs="Arial"/>
          <w:szCs w:val="24"/>
          <w:lang w:eastAsia="pl-PL"/>
        </w:rPr>
        <w:t>esor</w:t>
      </w:r>
      <w:r w:rsidRPr="00B9110A">
        <w:rPr>
          <w:rFonts w:eastAsia="Times New Roman" w:cs="Arial"/>
          <w:szCs w:val="24"/>
          <w:lang w:eastAsia="pl-PL"/>
        </w:rPr>
        <w:t xml:space="preserve"> uczelni</w:t>
      </w:r>
    </w:p>
    <w:p w:rsidR="00615DEE" w:rsidRDefault="00615DEE" w:rsidP="00B9110A">
      <w:pPr>
        <w:spacing w:line="360" w:lineRule="auto"/>
        <w:rPr>
          <w:rFonts w:eastAsia="Times New Roman" w:cs="Arial"/>
          <w:szCs w:val="24"/>
          <w:lang w:eastAsia="pl-PL"/>
        </w:rPr>
      </w:pPr>
      <w:r w:rsidRPr="00B9110A">
        <w:rPr>
          <w:rFonts w:eastAsia="Times New Roman" w:cs="Arial"/>
          <w:szCs w:val="24"/>
          <w:lang w:eastAsia="pl-PL"/>
        </w:rPr>
        <w:t>Dr n. o zdr. Mariola Mróz</w:t>
      </w:r>
      <w:r w:rsidR="009E0C69">
        <w:rPr>
          <w:rFonts w:eastAsia="Times New Roman" w:cs="Arial"/>
          <w:szCs w:val="24"/>
          <w:lang w:eastAsia="pl-PL"/>
        </w:rPr>
        <w:t>, prof</w:t>
      </w:r>
      <w:r w:rsidR="00DD2D8C">
        <w:rPr>
          <w:rFonts w:eastAsia="Times New Roman" w:cs="Arial"/>
          <w:szCs w:val="24"/>
          <w:lang w:eastAsia="pl-PL"/>
        </w:rPr>
        <w:t>esor</w:t>
      </w:r>
      <w:r w:rsidR="009E0C69">
        <w:rPr>
          <w:rFonts w:eastAsia="Times New Roman" w:cs="Arial"/>
          <w:szCs w:val="24"/>
          <w:lang w:eastAsia="pl-PL"/>
        </w:rPr>
        <w:t xml:space="preserve"> uczelni</w:t>
      </w:r>
    </w:p>
    <w:p w:rsidR="009E0C69" w:rsidRDefault="009E0C69" w:rsidP="00B9110A">
      <w:pPr>
        <w:spacing w:line="360" w:lineRule="auto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Mgr </w:t>
      </w:r>
      <w:proofErr w:type="spellStart"/>
      <w:r>
        <w:rPr>
          <w:rFonts w:eastAsia="Times New Roman" w:cs="Arial"/>
          <w:szCs w:val="24"/>
          <w:lang w:eastAsia="pl-PL"/>
        </w:rPr>
        <w:t>poł</w:t>
      </w:r>
      <w:proofErr w:type="spellEnd"/>
      <w:r>
        <w:rPr>
          <w:rFonts w:eastAsia="Times New Roman" w:cs="Arial"/>
          <w:szCs w:val="24"/>
          <w:lang w:eastAsia="pl-PL"/>
        </w:rPr>
        <w:t xml:space="preserve">. Karolina </w:t>
      </w:r>
      <w:proofErr w:type="spellStart"/>
      <w:r>
        <w:rPr>
          <w:rFonts w:eastAsia="Times New Roman" w:cs="Arial"/>
          <w:szCs w:val="24"/>
          <w:lang w:eastAsia="pl-PL"/>
        </w:rPr>
        <w:t>Landos</w:t>
      </w:r>
      <w:proofErr w:type="spellEnd"/>
    </w:p>
    <w:p w:rsidR="00615DEE" w:rsidRPr="00B9110A" w:rsidRDefault="00615DEE" w:rsidP="00B9110A">
      <w:pPr>
        <w:spacing w:line="360" w:lineRule="auto"/>
        <w:rPr>
          <w:rFonts w:eastAsia="Times New Roman" w:cs="Arial"/>
          <w:szCs w:val="24"/>
          <w:lang w:eastAsia="pl-PL"/>
        </w:rPr>
      </w:pPr>
      <w:r w:rsidRPr="00B9110A">
        <w:rPr>
          <w:rFonts w:eastAsia="Times New Roman" w:cs="Arial"/>
          <w:color w:val="1F497D" w:themeColor="text2"/>
          <w:szCs w:val="24"/>
          <w:u w:val="single"/>
          <w:lang w:eastAsia="pl-PL"/>
        </w:rPr>
        <w:t>Fizjoterapia</w:t>
      </w:r>
      <w:r w:rsidRPr="00B9110A">
        <w:rPr>
          <w:rFonts w:eastAsia="Times New Roman" w:cs="Arial"/>
          <w:szCs w:val="24"/>
          <w:lang w:eastAsia="pl-PL"/>
        </w:rPr>
        <w:t>:</w:t>
      </w:r>
    </w:p>
    <w:p w:rsidR="00615DEE" w:rsidRPr="00B9110A" w:rsidRDefault="00615DEE" w:rsidP="00B9110A">
      <w:pPr>
        <w:spacing w:line="360" w:lineRule="auto"/>
        <w:rPr>
          <w:rFonts w:eastAsia="Times New Roman" w:cs="Arial"/>
          <w:szCs w:val="24"/>
          <w:lang w:eastAsia="pl-PL"/>
        </w:rPr>
      </w:pPr>
      <w:r w:rsidRPr="00B9110A">
        <w:rPr>
          <w:rFonts w:eastAsia="Times New Roman" w:cs="Arial"/>
          <w:szCs w:val="24"/>
          <w:lang w:eastAsia="pl-PL"/>
        </w:rPr>
        <w:t>Dr n. med. Tomasz Senderek, prof</w:t>
      </w:r>
      <w:r w:rsidR="00DD2D8C">
        <w:rPr>
          <w:rFonts w:eastAsia="Times New Roman" w:cs="Arial"/>
          <w:szCs w:val="24"/>
          <w:lang w:eastAsia="pl-PL"/>
        </w:rPr>
        <w:t>esor</w:t>
      </w:r>
      <w:r w:rsidRPr="00B9110A">
        <w:rPr>
          <w:rFonts w:eastAsia="Times New Roman" w:cs="Arial"/>
          <w:szCs w:val="24"/>
          <w:lang w:eastAsia="pl-PL"/>
        </w:rPr>
        <w:t xml:space="preserve"> uczelni</w:t>
      </w:r>
    </w:p>
    <w:p w:rsidR="00615DEE" w:rsidRDefault="00615DEE" w:rsidP="00B9110A">
      <w:pPr>
        <w:spacing w:line="360" w:lineRule="auto"/>
        <w:rPr>
          <w:rFonts w:eastAsia="Times New Roman" w:cs="Arial"/>
          <w:szCs w:val="24"/>
          <w:lang w:eastAsia="pl-PL"/>
        </w:rPr>
      </w:pPr>
      <w:r w:rsidRPr="00B9110A">
        <w:rPr>
          <w:rFonts w:eastAsia="Times New Roman" w:cs="Arial"/>
          <w:szCs w:val="24"/>
          <w:lang w:eastAsia="pl-PL"/>
        </w:rPr>
        <w:t>Dr n. med. Anna Kozak</w:t>
      </w:r>
      <w:r w:rsidR="009E0C69">
        <w:rPr>
          <w:rFonts w:eastAsia="Times New Roman" w:cs="Arial"/>
          <w:szCs w:val="24"/>
          <w:lang w:eastAsia="pl-PL"/>
        </w:rPr>
        <w:t>, prof</w:t>
      </w:r>
      <w:r w:rsidR="00DD2D8C">
        <w:rPr>
          <w:rFonts w:eastAsia="Times New Roman" w:cs="Arial"/>
          <w:szCs w:val="24"/>
          <w:lang w:eastAsia="pl-PL"/>
        </w:rPr>
        <w:t>esor</w:t>
      </w:r>
      <w:r w:rsidR="009E0C69">
        <w:rPr>
          <w:rFonts w:eastAsia="Times New Roman" w:cs="Arial"/>
          <w:szCs w:val="24"/>
          <w:lang w:eastAsia="pl-PL"/>
        </w:rPr>
        <w:t xml:space="preserve"> uczelni</w:t>
      </w:r>
    </w:p>
    <w:p w:rsidR="009E0C69" w:rsidRDefault="009E0C69" w:rsidP="00B9110A">
      <w:pPr>
        <w:spacing w:line="360" w:lineRule="auto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Mgr Dorota Staniak</w:t>
      </w:r>
    </w:p>
    <w:p w:rsidR="009E0C69" w:rsidRPr="00B9110A" w:rsidRDefault="009E0C69" w:rsidP="009E0C69">
      <w:pPr>
        <w:spacing w:line="360" w:lineRule="auto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color w:val="1F497D" w:themeColor="text2"/>
          <w:szCs w:val="24"/>
          <w:u w:val="single"/>
          <w:lang w:eastAsia="pl-PL"/>
        </w:rPr>
        <w:t>Terapia Zajęciowa</w:t>
      </w:r>
      <w:r w:rsidRPr="00B9110A">
        <w:rPr>
          <w:rFonts w:eastAsia="Times New Roman" w:cs="Arial"/>
          <w:szCs w:val="24"/>
          <w:lang w:eastAsia="pl-PL"/>
        </w:rPr>
        <w:t>:</w:t>
      </w:r>
    </w:p>
    <w:p w:rsidR="009E0C69" w:rsidRDefault="009E0C69" w:rsidP="009E0C69">
      <w:pPr>
        <w:spacing w:line="360" w:lineRule="auto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Mgr Anna </w:t>
      </w:r>
      <w:proofErr w:type="spellStart"/>
      <w:r>
        <w:rPr>
          <w:rFonts w:eastAsia="Times New Roman" w:cs="Arial"/>
          <w:szCs w:val="24"/>
          <w:lang w:eastAsia="pl-PL"/>
        </w:rPr>
        <w:t>Stanisławczuk</w:t>
      </w:r>
      <w:proofErr w:type="spellEnd"/>
    </w:p>
    <w:p w:rsidR="00615DEE" w:rsidRPr="00B9110A" w:rsidRDefault="00615DEE" w:rsidP="00B9110A">
      <w:pPr>
        <w:spacing w:line="360" w:lineRule="auto"/>
        <w:rPr>
          <w:rFonts w:eastAsia="Times New Roman" w:cs="Arial"/>
          <w:szCs w:val="24"/>
          <w:lang w:eastAsia="pl-PL"/>
        </w:rPr>
      </w:pPr>
      <w:r w:rsidRPr="00B9110A">
        <w:rPr>
          <w:rFonts w:eastAsia="Times New Roman" w:cs="Arial"/>
          <w:color w:val="1F497D" w:themeColor="text2"/>
          <w:szCs w:val="24"/>
          <w:u w:val="single"/>
          <w:lang w:eastAsia="pl-PL"/>
        </w:rPr>
        <w:t>Zdrowie publiczne</w:t>
      </w:r>
      <w:r w:rsidRPr="00B9110A">
        <w:rPr>
          <w:rFonts w:eastAsia="Times New Roman" w:cs="Arial"/>
          <w:szCs w:val="24"/>
          <w:lang w:eastAsia="pl-PL"/>
        </w:rPr>
        <w:t>:</w:t>
      </w:r>
      <w:bookmarkStart w:id="0" w:name="_GoBack"/>
      <w:bookmarkEnd w:id="0"/>
    </w:p>
    <w:p w:rsidR="00615DEE" w:rsidRDefault="00615DEE" w:rsidP="00B9110A">
      <w:pPr>
        <w:spacing w:line="360" w:lineRule="auto"/>
        <w:rPr>
          <w:rFonts w:eastAsia="Times New Roman" w:cs="Arial"/>
          <w:szCs w:val="24"/>
          <w:lang w:eastAsia="pl-PL"/>
        </w:rPr>
      </w:pPr>
      <w:r w:rsidRPr="00B9110A">
        <w:rPr>
          <w:rFonts w:eastAsia="Times New Roman" w:cs="Arial"/>
          <w:szCs w:val="24"/>
          <w:lang w:eastAsia="pl-PL"/>
        </w:rPr>
        <w:t>Dr n. med. Agata Stefanowicz</w:t>
      </w:r>
      <w:r w:rsidR="003977D4">
        <w:rPr>
          <w:rFonts w:eastAsia="Times New Roman" w:cs="Arial"/>
          <w:szCs w:val="24"/>
          <w:lang w:eastAsia="pl-PL"/>
        </w:rPr>
        <w:t>, prof</w:t>
      </w:r>
      <w:r w:rsidR="00DD2D8C">
        <w:rPr>
          <w:rFonts w:eastAsia="Times New Roman" w:cs="Arial"/>
          <w:szCs w:val="24"/>
          <w:lang w:eastAsia="pl-PL"/>
        </w:rPr>
        <w:t>esor</w:t>
      </w:r>
      <w:r w:rsidR="003977D4">
        <w:rPr>
          <w:rFonts w:eastAsia="Times New Roman" w:cs="Arial"/>
          <w:szCs w:val="24"/>
          <w:lang w:eastAsia="pl-PL"/>
        </w:rPr>
        <w:t xml:space="preserve"> uczelni</w:t>
      </w:r>
    </w:p>
    <w:p w:rsidR="00484549" w:rsidRPr="00B9110A" w:rsidRDefault="00484549" w:rsidP="00484549">
      <w:pPr>
        <w:spacing w:line="360" w:lineRule="auto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color w:val="1F497D" w:themeColor="text2"/>
          <w:szCs w:val="24"/>
          <w:u w:val="single"/>
          <w:lang w:eastAsia="pl-PL"/>
        </w:rPr>
        <w:t>Zarządzanie w ochronie zdrowie</w:t>
      </w:r>
      <w:r w:rsidRPr="00B9110A">
        <w:rPr>
          <w:rFonts w:eastAsia="Times New Roman" w:cs="Arial"/>
          <w:szCs w:val="24"/>
          <w:lang w:eastAsia="pl-PL"/>
        </w:rPr>
        <w:t>:</w:t>
      </w:r>
    </w:p>
    <w:p w:rsidR="00484549" w:rsidRDefault="00484549" w:rsidP="00484549">
      <w:pPr>
        <w:spacing w:line="360" w:lineRule="auto"/>
        <w:rPr>
          <w:rFonts w:eastAsia="Times New Roman" w:cs="Arial"/>
          <w:szCs w:val="24"/>
          <w:lang w:eastAsia="pl-PL"/>
        </w:rPr>
      </w:pPr>
      <w:r w:rsidRPr="00B9110A">
        <w:rPr>
          <w:rFonts w:eastAsia="Times New Roman" w:cs="Arial"/>
          <w:szCs w:val="24"/>
          <w:lang w:eastAsia="pl-PL"/>
        </w:rPr>
        <w:t xml:space="preserve">Dr </w:t>
      </w:r>
      <w:r>
        <w:rPr>
          <w:rFonts w:eastAsia="Times New Roman" w:cs="Arial"/>
          <w:szCs w:val="24"/>
          <w:lang w:eastAsia="pl-PL"/>
        </w:rPr>
        <w:t xml:space="preserve">hab. Marzena </w:t>
      </w:r>
      <w:proofErr w:type="spellStart"/>
      <w:r>
        <w:rPr>
          <w:rFonts w:eastAsia="Times New Roman" w:cs="Arial"/>
          <w:szCs w:val="24"/>
          <w:lang w:eastAsia="pl-PL"/>
        </w:rPr>
        <w:t>Furtak-Niczyporuk</w:t>
      </w:r>
      <w:proofErr w:type="spellEnd"/>
      <w:r>
        <w:rPr>
          <w:rFonts w:eastAsia="Times New Roman" w:cs="Arial"/>
          <w:szCs w:val="24"/>
          <w:lang w:eastAsia="pl-PL"/>
        </w:rPr>
        <w:t>, profesor uczelni</w:t>
      </w:r>
    </w:p>
    <w:p w:rsidR="00B9110A" w:rsidRPr="00B9110A" w:rsidRDefault="00B9110A" w:rsidP="00B9110A">
      <w:pPr>
        <w:spacing w:line="360" w:lineRule="auto"/>
        <w:rPr>
          <w:rFonts w:eastAsia="Times New Roman" w:cs="Arial"/>
          <w:sz w:val="6"/>
          <w:szCs w:val="6"/>
          <w:lang w:eastAsia="pl-PL"/>
        </w:rPr>
      </w:pPr>
    </w:p>
    <w:p w:rsidR="008B3EB4" w:rsidRPr="008B3EB4" w:rsidRDefault="008B3EB4" w:rsidP="00B9110A">
      <w:pPr>
        <w:pStyle w:val="Nagwek2"/>
        <w:spacing w:before="0" w:line="360" w:lineRule="auto"/>
        <w:rPr>
          <w:rFonts w:eastAsia="Times New Roman" w:cs="Arial"/>
          <w:sz w:val="10"/>
          <w:szCs w:val="10"/>
          <w:lang w:eastAsia="pl-PL"/>
        </w:rPr>
      </w:pPr>
    </w:p>
    <w:p w:rsidR="00615DEE" w:rsidRPr="00B9110A" w:rsidRDefault="00615DEE" w:rsidP="00B9110A">
      <w:pPr>
        <w:pStyle w:val="Nagwek2"/>
        <w:spacing w:before="0" w:line="360" w:lineRule="auto"/>
        <w:rPr>
          <w:rFonts w:eastAsia="Times New Roman" w:cs="Arial"/>
          <w:lang w:eastAsia="pl-PL"/>
        </w:rPr>
      </w:pPr>
      <w:r w:rsidRPr="00B9110A">
        <w:rPr>
          <w:rFonts w:eastAsia="Times New Roman" w:cs="Arial"/>
          <w:lang w:eastAsia="pl-PL"/>
        </w:rPr>
        <w:t xml:space="preserve">Pełnomocnik Dziekana </w:t>
      </w:r>
      <w:proofErr w:type="gramStart"/>
      <w:r w:rsidRPr="00B9110A">
        <w:rPr>
          <w:rFonts w:eastAsia="Times New Roman" w:cs="Arial"/>
          <w:lang w:eastAsia="pl-PL"/>
        </w:rPr>
        <w:t>ds.</w:t>
      </w:r>
      <w:r w:rsidR="00B9110A">
        <w:rPr>
          <w:rFonts w:eastAsia="Times New Roman" w:cs="Arial"/>
          <w:lang w:eastAsia="pl-PL"/>
        </w:rPr>
        <w:t xml:space="preserve"> </w:t>
      </w:r>
      <w:r w:rsidRPr="00B9110A">
        <w:rPr>
          <w:rFonts w:eastAsia="Times New Roman" w:cs="Arial"/>
          <w:lang w:eastAsia="pl-PL"/>
        </w:rPr>
        <w:t>Jakości</w:t>
      </w:r>
      <w:proofErr w:type="gramEnd"/>
      <w:r w:rsidRPr="00B9110A">
        <w:rPr>
          <w:rFonts w:eastAsia="Times New Roman" w:cs="Arial"/>
          <w:lang w:eastAsia="pl-PL"/>
        </w:rPr>
        <w:t xml:space="preserve"> Kształcenia:</w:t>
      </w:r>
    </w:p>
    <w:p w:rsidR="00615DEE" w:rsidRDefault="00615DEE" w:rsidP="00B9110A">
      <w:pPr>
        <w:spacing w:line="360" w:lineRule="auto"/>
        <w:rPr>
          <w:rFonts w:eastAsia="Times New Roman" w:cs="Arial"/>
          <w:szCs w:val="24"/>
          <w:lang w:eastAsia="pl-PL"/>
        </w:rPr>
      </w:pPr>
      <w:r w:rsidRPr="00B9110A">
        <w:rPr>
          <w:rFonts w:eastAsia="Times New Roman" w:cs="Arial"/>
          <w:szCs w:val="24"/>
          <w:lang w:eastAsia="pl-PL"/>
        </w:rPr>
        <w:t>Dr hab. n. o zdr. Anna Pilewska-Kozak, prof</w:t>
      </w:r>
      <w:r w:rsidR="00DD2D8C">
        <w:rPr>
          <w:rFonts w:eastAsia="Times New Roman" w:cs="Arial"/>
          <w:szCs w:val="24"/>
          <w:lang w:eastAsia="pl-PL"/>
        </w:rPr>
        <w:t>esor</w:t>
      </w:r>
      <w:r w:rsidRPr="00B9110A">
        <w:rPr>
          <w:rFonts w:eastAsia="Times New Roman" w:cs="Arial"/>
          <w:szCs w:val="24"/>
          <w:lang w:eastAsia="pl-PL"/>
        </w:rPr>
        <w:t xml:space="preserve"> uczelni</w:t>
      </w:r>
    </w:p>
    <w:p w:rsidR="00B9110A" w:rsidRPr="00B9110A" w:rsidRDefault="00B9110A" w:rsidP="00B9110A">
      <w:pPr>
        <w:spacing w:line="360" w:lineRule="auto"/>
        <w:rPr>
          <w:rFonts w:eastAsia="Times New Roman" w:cs="Arial"/>
          <w:sz w:val="6"/>
          <w:szCs w:val="6"/>
          <w:lang w:eastAsia="pl-PL"/>
        </w:rPr>
      </w:pPr>
    </w:p>
    <w:p w:rsidR="00615DEE" w:rsidRPr="00B9110A" w:rsidRDefault="00615DEE" w:rsidP="00B9110A">
      <w:pPr>
        <w:pStyle w:val="Nagwek2"/>
        <w:spacing w:before="0" w:line="360" w:lineRule="auto"/>
        <w:rPr>
          <w:rFonts w:eastAsia="Times New Roman" w:cs="Arial"/>
          <w:lang w:eastAsia="pl-PL"/>
        </w:rPr>
      </w:pPr>
      <w:r w:rsidRPr="00B9110A">
        <w:rPr>
          <w:rFonts w:eastAsia="Times New Roman" w:cs="Arial"/>
          <w:lang w:eastAsia="pl-PL"/>
        </w:rPr>
        <w:t>Pracownik Dziekanatu:</w:t>
      </w:r>
    </w:p>
    <w:p w:rsidR="00615DEE" w:rsidRDefault="00B9110A" w:rsidP="00B9110A">
      <w:pPr>
        <w:spacing w:line="360" w:lineRule="auto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M</w:t>
      </w:r>
      <w:r w:rsidR="00615DEE" w:rsidRPr="00B9110A">
        <w:rPr>
          <w:rFonts w:eastAsia="Times New Roman" w:cs="Arial"/>
          <w:szCs w:val="24"/>
          <w:lang w:eastAsia="pl-PL"/>
        </w:rPr>
        <w:t xml:space="preserve">gr </w:t>
      </w:r>
      <w:r w:rsidR="002578AF">
        <w:rPr>
          <w:rFonts w:eastAsia="Times New Roman" w:cs="Arial"/>
          <w:szCs w:val="24"/>
          <w:lang w:eastAsia="pl-PL"/>
        </w:rPr>
        <w:t>Anna Bujak vel Bujakowska</w:t>
      </w:r>
    </w:p>
    <w:p w:rsidR="00B9110A" w:rsidRPr="00B9110A" w:rsidRDefault="00B9110A" w:rsidP="00B9110A">
      <w:pPr>
        <w:spacing w:line="360" w:lineRule="auto"/>
        <w:rPr>
          <w:rFonts w:eastAsia="Times New Roman" w:cs="Arial"/>
          <w:sz w:val="6"/>
          <w:szCs w:val="6"/>
          <w:lang w:eastAsia="pl-PL"/>
        </w:rPr>
      </w:pPr>
    </w:p>
    <w:p w:rsidR="00615DEE" w:rsidRPr="00B9110A" w:rsidRDefault="00615DEE" w:rsidP="00B9110A">
      <w:pPr>
        <w:pStyle w:val="Nagwek2"/>
        <w:spacing w:before="0" w:line="360" w:lineRule="auto"/>
        <w:rPr>
          <w:rFonts w:eastAsia="Times New Roman" w:cs="Arial"/>
          <w:lang w:eastAsia="pl-PL"/>
        </w:rPr>
      </w:pPr>
      <w:r w:rsidRPr="00B9110A">
        <w:rPr>
          <w:rFonts w:eastAsia="Times New Roman" w:cs="Arial"/>
          <w:lang w:eastAsia="pl-PL"/>
        </w:rPr>
        <w:t>Przedstawiciel CEM:</w:t>
      </w:r>
    </w:p>
    <w:p w:rsidR="00615DEE" w:rsidRDefault="00B9110A" w:rsidP="00B9110A">
      <w:pPr>
        <w:spacing w:line="360" w:lineRule="auto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M</w:t>
      </w:r>
      <w:r w:rsidR="00615DEE" w:rsidRPr="00B9110A">
        <w:rPr>
          <w:rFonts w:eastAsia="Times New Roman" w:cs="Arial"/>
          <w:szCs w:val="24"/>
          <w:lang w:eastAsia="pl-PL"/>
        </w:rPr>
        <w:t>gr Małgorzata Goś</w:t>
      </w:r>
    </w:p>
    <w:p w:rsidR="00B61B2D" w:rsidRPr="00C0134F" w:rsidRDefault="00B61B2D" w:rsidP="00B61B2D">
      <w:pPr>
        <w:pStyle w:val="Nagwek2"/>
        <w:rPr>
          <w:rFonts w:eastAsia="Times New Roman"/>
          <w:lang w:eastAsia="pl-PL"/>
        </w:rPr>
      </w:pPr>
      <w:r w:rsidRPr="00C0134F">
        <w:rPr>
          <w:rFonts w:eastAsia="Times New Roman"/>
          <w:lang w:eastAsia="pl-PL"/>
        </w:rPr>
        <w:t>Przedstawiciele studentów:</w:t>
      </w:r>
    </w:p>
    <w:p w:rsidR="00B61B2D" w:rsidRPr="00BF2D5E" w:rsidRDefault="00964790" w:rsidP="00B61B2D">
      <w:pPr>
        <w:rPr>
          <w:lang w:eastAsia="pl-PL"/>
        </w:rPr>
      </w:pPr>
      <w:r>
        <w:rPr>
          <w:lang w:eastAsia="pl-PL"/>
        </w:rPr>
        <w:t>Amelia Przepiórka</w:t>
      </w:r>
      <w:r w:rsidR="00B61B2D" w:rsidRPr="00BF2D5E">
        <w:rPr>
          <w:lang w:eastAsia="pl-PL"/>
        </w:rPr>
        <w:t xml:space="preserve"> - Pielęgniarstwo</w:t>
      </w:r>
    </w:p>
    <w:p w:rsidR="00B61B2D" w:rsidRPr="00BF2D5E" w:rsidRDefault="00964790" w:rsidP="00B61B2D">
      <w:pPr>
        <w:rPr>
          <w:lang w:eastAsia="pl-PL"/>
        </w:rPr>
      </w:pPr>
      <w:r>
        <w:rPr>
          <w:lang w:eastAsia="pl-PL"/>
        </w:rPr>
        <w:t xml:space="preserve">Maja </w:t>
      </w:r>
      <w:proofErr w:type="spellStart"/>
      <w:r>
        <w:rPr>
          <w:lang w:eastAsia="pl-PL"/>
        </w:rPr>
        <w:t>Marcula</w:t>
      </w:r>
      <w:proofErr w:type="spellEnd"/>
      <w:r w:rsidR="00B61B2D" w:rsidRPr="00BF2D5E">
        <w:rPr>
          <w:lang w:eastAsia="pl-PL"/>
        </w:rPr>
        <w:t xml:space="preserve"> - Położnictwo</w:t>
      </w:r>
    </w:p>
    <w:p w:rsidR="00B61B2D" w:rsidRPr="00BF2D5E" w:rsidRDefault="00964790" w:rsidP="00B61B2D">
      <w:pPr>
        <w:rPr>
          <w:lang w:eastAsia="pl-PL"/>
        </w:rPr>
      </w:pPr>
      <w:r>
        <w:rPr>
          <w:lang w:eastAsia="pl-PL"/>
        </w:rPr>
        <w:t xml:space="preserve">Katarzyna </w:t>
      </w:r>
      <w:proofErr w:type="spellStart"/>
      <w:r>
        <w:rPr>
          <w:lang w:eastAsia="pl-PL"/>
        </w:rPr>
        <w:t>Kuszpa</w:t>
      </w:r>
      <w:proofErr w:type="spellEnd"/>
      <w:r w:rsidR="00B61B2D" w:rsidRPr="00BF2D5E">
        <w:rPr>
          <w:lang w:eastAsia="pl-PL"/>
        </w:rPr>
        <w:t xml:space="preserve"> - Fizjoterapia</w:t>
      </w:r>
    </w:p>
    <w:p w:rsidR="00B61B2D" w:rsidRPr="00BF2D5E" w:rsidRDefault="00B61B2D" w:rsidP="00B61B2D">
      <w:pPr>
        <w:rPr>
          <w:lang w:eastAsia="pl-PL"/>
        </w:rPr>
      </w:pPr>
      <w:r w:rsidRPr="00BF2D5E">
        <w:rPr>
          <w:lang w:eastAsia="pl-PL"/>
        </w:rPr>
        <w:t xml:space="preserve">Konrad </w:t>
      </w:r>
      <w:proofErr w:type="spellStart"/>
      <w:r w:rsidRPr="00BF2D5E">
        <w:rPr>
          <w:lang w:eastAsia="pl-PL"/>
        </w:rPr>
        <w:t>Celuch</w:t>
      </w:r>
      <w:proofErr w:type="spellEnd"/>
      <w:r w:rsidRPr="00BF2D5E">
        <w:rPr>
          <w:lang w:eastAsia="pl-PL"/>
        </w:rPr>
        <w:t xml:space="preserve"> - Terapia zajęciowa</w:t>
      </w:r>
    </w:p>
    <w:p w:rsidR="00B61B2D" w:rsidRPr="00BF2D5E" w:rsidRDefault="00B61B2D" w:rsidP="00B61B2D">
      <w:pPr>
        <w:rPr>
          <w:lang w:eastAsia="pl-PL"/>
        </w:rPr>
      </w:pPr>
      <w:r w:rsidRPr="00BF2D5E">
        <w:rPr>
          <w:lang w:eastAsia="pl-PL"/>
        </w:rPr>
        <w:t>Barbara Adamek – Zdrowie Publiczne</w:t>
      </w:r>
    </w:p>
    <w:p w:rsidR="00B61B2D" w:rsidRPr="00BF2D5E" w:rsidRDefault="009C6E9E" w:rsidP="00B61B2D">
      <w:pPr>
        <w:rPr>
          <w:lang w:eastAsia="pl-PL"/>
        </w:rPr>
      </w:pPr>
      <w:r>
        <w:rPr>
          <w:lang w:eastAsia="pl-PL"/>
        </w:rPr>
        <w:t>Jakub Amanowicz</w:t>
      </w:r>
      <w:r w:rsidR="00B61B2D" w:rsidRPr="00BF2D5E">
        <w:rPr>
          <w:lang w:eastAsia="pl-PL"/>
        </w:rPr>
        <w:t xml:space="preserve"> - Zarządzanie w ochronie zdrowia</w:t>
      </w:r>
    </w:p>
    <w:p w:rsidR="00B61B2D" w:rsidRPr="00C0134F" w:rsidRDefault="00B61B2D" w:rsidP="00B61B2D">
      <w:pPr>
        <w:pStyle w:val="Nagwek2"/>
        <w:rPr>
          <w:rFonts w:eastAsia="Times New Roman"/>
          <w:lang w:eastAsia="pl-PL"/>
        </w:rPr>
      </w:pPr>
      <w:r w:rsidRPr="00C0134F">
        <w:rPr>
          <w:rFonts w:eastAsia="Times New Roman"/>
          <w:lang w:eastAsia="pl-PL"/>
        </w:rPr>
        <w:lastRenderedPageBreak/>
        <w:t xml:space="preserve">Przedstawiciele </w:t>
      </w:r>
      <w:proofErr w:type="spellStart"/>
      <w:r w:rsidRPr="00C0134F">
        <w:rPr>
          <w:rFonts w:eastAsia="Times New Roman"/>
          <w:lang w:eastAsia="pl-PL"/>
        </w:rPr>
        <w:t>interesariuszy</w:t>
      </w:r>
      <w:proofErr w:type="spellEnd"/>
      <w:r w:rsidRPr="00C0134F">
        <w:rPr>
          <w:rFonts w:eastAsia="Times New Roman"/>
          <w:lang w:eastAsia="pl-PL"/>
        </w:rPr>
        <w:t xml:space="preserve"> zewnętrznych:</w:t>
      </w:r>
    </w:p>
    <w:p w:rsidR="00B61B2D" w:rsidRDefault="00B61B2D" w:rsidP="00B61B2D">
      <w:pPr>
        <w:rPr>
          <w:lang w:eastAsia="pl-PL"/>
        </w:rPr>
      </w:pPr>
      <w:r>
        <w:rPr>
          <w:lang w:eastAsia="pl-PL"/>
        </w:rPr>
        <w:t xml:space="preserve">Na kierunku Pielęgniarstwo i Położnictwo - </w:t>
      </w:r>
      <w:r w:rsidRPr="002E4E70">
        <w:rPr>
          <w:lang w:eastAsia="pl-PL"/>
        </w:rPr>
        <w:t xml:space="preserve">Mgr Dorota Flis </w:t>
      </w:r>
    </w:p>
    <w:p w:rsidR="00B61B2D" w:rsidRPr="002E4E70" w:rsidRDefault="00B61B2D" w:rsidP="00B61B2D">
      <w:pPr>
        <w:rPr>
          <w:lang w:eastAsia="pl-PL"/>
        </w:rPr>
      </w:pPr>
      <w:r>
        <w:rPr>
          <w:lang w:eastAsia="pl-PL"/>
        </w:rPr>
        <w:t xml:space="preserve">Na kierunku Fizjoterapia - Michał Tomaszewski </w:t>
      </w:r>
    </w:p>
    <w:p w:rsidR="00B61B2D" w:rsidRDefault="00B61B2D" w:rsidP="00B61B2D">
      <w:pPr>
        <w:rPr>
          <w:lang w:eastAsia="pl-PL"/>
        </w:rPr>
      </w:pPr>
      <w:r>
        <w:rPr>
          <w:lang w:eastAsia="pl-PL"/>
        </w:rPr>
        <w:t xml:space="preserve">Na kierunku Terapia Zajęciowa - Jolanta </w:t>
      </w:r>
      <w:proofErr w:type="spellStart"/>
      <w:r>
        <w:rPr>
          <w:lang w:eastAsia="pl-PL"/>
        </w:rPr>
        <w:t>Mandziuk</w:t>
      </w:r>
      <w:proofErr w:type="spellEnd"/>
    </w:p>
    <w:p w:rsidR="00B61B2D" w:rsidRDefault="00B61B2D" w:rsidP="00B61B2D">
      <w:pPr>
        <w:rPr>
          <w:lang w:eastAsia="pl-PL"/>
        </w:rPr>
      </w:pPr>
      <w:r>
        <w:rPr>
          <w:lang w:eastAsia="pl-PL"/>
        </w:rPr>
        <w:t xml:space="preserve">Na kierunku Zdrowie Publiczne – dr Barbara </w:t>
      </w:r>
      <w:proofErr w:type="spellStart"/>
      <w:r>
        <w:rPr>
          <w:lang w:eastAsia="pl-PL"/>
        </w:rPr>
        <w:t>Danieluk</w:t>
      </w:r>
      <w:proofErr w:type="spellEnd"/>
    </w:p>
    <w:p w:rsidR="00B61B2D" w:rsidRDefault="00B61B2D" w:rsidP="00B61B2D">
      <w:pPr>
        <w:rPr>
          <w:lang w:eastAsia="pl-PL"/>
        </w:rPr>
      </w:pPr>
      <w:r>
        <w:rPr>
          <w:lang w:eastAsia="pl-PL"/>
        </w:rPr>
        <w:t xml:space="preserve">Na kierunku Zarządzanie w ochronie zdrowia – </w:t>
      </w:r>
      <w:r w:rsidR="0036609C">
        <w:rPr>
          <w:lang w:eastAsia="pl-PL"/>
        </w:rPr>
        <w:t xml:space="preserve">Magdalena Karwowska </w:t>
      </w:r>
    </w:p>
    <w:p w:rsidR="00944810" w:rsidRPr="00B9110A" w:rsidRDefault="00944810" w:rsidP="00B61B2D">
      <w:pPr>
        <w:pStyle w:val="Nagwek2"/>
        <w:spacing w:before="0" w:line="360" w:lineRule="auto"/>
        <w:rPr>
          <w:lang w:eastAsia="pl-PL"/>
        </w:rPr>
      </w:pPr>
    </w:p>
    <w:sectPr w:rsidR="00944810" w:rsidRPr="00B9110A" w:rsidSect="00A676AD">
      <w:pgSz w:w="11906" w:h="16838"/>
      <w:pgMar w:top="567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3C7B"/>
    <w:multiLevelType w:val="multilevel"/>
    <w:tmpl w:val="0F18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85234"/>
    <w:multiLevelType w:val="multilevel"/>
    <w:tmpl w:val="A86A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4C361F"/>
    <w:multiLevelType w:val="multilevel"/>
    <w:tmpl w:val="E246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20FEB"/>
    <w:multiLevelType w:val="multilevel"/>
    <w:tmpl w:val="BF8C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271926"/>
    <w:multiLevelType w:val="multilevel"/>
    <w:tmpl w:val="0CC2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CA78C0"/>
    <w:multiLevelType w:val="multilevel"/>
    <w:tmpl w:val="78F8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9F06DA"/>
    <w:multiLevelType w:val="multilevel"/>
    <w:tmpl w:val="363C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25333E"/>
    <w:multiLevelType w:val="multilevel"/>
    <w:tmpl w:val="FA98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A9039E"/>
    <w:multiLevelType w:val="multilevel"/>
    <w:tmpl w:val="06B2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DEE"/>
    <w:rsid w:val="00105546"/>
    <w:rsid w:val="00194289"/>
    <w:rsid w:val="002578AF"/>
    <w:rsid w:val="0036609C"/>
    <w:rsid w:val="003977D4"/>
    <w:rsid w:val="004800A6"/>
    <w:rsid w:val="00484549"/>
    <w:rsid w:val="00615DEE"/>
    <w:rsid w:val="006C4BFA"/>
    <w:rsid w:val="006E4E2C"/>
    <w:rsid w:val="00742D2C"/>
    <w:rsid w:val="007A4293"/>
    <w:rsid w:val="00876AB0"/>
    <w:rsid w:val="008B3EB4"/>
    <w:rsid w:val="0094189F"/>
    <w:rsid w:val="00944810"/>
    <w:rsid w:val="00954084"/>
    <w:rsid w:val="00964790"/>
    <w:rsid w:val="009C6E9E"/>
    <w:rsid w:val="009E0C69"/>
    <w:rsid w:val="009E33AF"/>
    <w:rsid w:val="00A1572D"/>
    <w:rsid w:val="00A676AD"/>
    <w:rsid w:val="00AA5BF8"/>
    <w:rsid w:val="00B03C66"/>
    <w:rsid w:val="00B26B5D"/>
    <w:rsid w:val="00B61B2D"/>
    <w:rsid w:val="00B9110A"/>
    <w:rsid w:val="00BE7594"/>
    <w:rsid w:val="00BF5168"/>
    <w:rsid w:val="00C05C08"/>
    <w:rsid w:val="00C67811"/>
    <w:rsid w:val="00C95279"/>
    <w:rsid w:val="00D84B31"/>
    <w:rsid w:val="00DD2D8C"/>
    <w:rsid w:val="00E65626"/>
    <w:rsid w:val="00F37EE2"/>
    <w:rsid w:val="00F819E5"/>
    <w:rsid w:val="00F9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Dostępność"/>
    <w:qFormat/>
    <w:rsid w:val="00A1572D"/>
    <w:pPr>
      <w:spacing w:after="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2D"/>
    <w:pPr>
      <w:keepNext/>
      <w:keepLines/>
      <w:spacing w:before="24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572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72D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572D"/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157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572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Dostępność"/>
    <w:qFormat/>
    <w:rsid w:val="00A1572D"/>
    <w:pPr>
      <w:spacing w:after="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2D"/>
    <w:pPr>
      <w:keepNext/>
      <w:keepLines/>
      <w:spacing w:before="24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572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72D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572D"/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157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572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Klimiuk</dc:creator>
  <cp:lastModifiedBy>ilonamatuszewska</cp:lastModifiedBy>
  <cp:revision>8</cp:revision>
  <dcterms:created xsi:type="dcterms:W3CDTF">2025-09-26T12:27:00Z</dcterms:created>
  <dcterms:modified xsi:type="dcterms:W3CDTF">2025-11-12T13:14:00Z</dcterms:modified>
</cp:coreProperties>
</file>