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D8" w:rsidRP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EF32D8">
        <w:rPr>
          <w:rFonts w:ascii="Verdana" w:hAnsi="Verdana" w:cs="Verdana"/>
          <w:sz w:val="24"/>
          <w:szCs w:val="24"/>
        </w:rPr>
        <w:t>Załącznik do Uchwały Nr 370/2024 Senatu Uniwersytetu Medycznego</w:t>
      </w:r>
    </w:p>
    <w:p w:rsidR="00EF32D8" w:rsidRP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EF32D8">
        <w:rPr>
          <w:rFonts w:ascii="Verdana" w:hAnsi="Verdana" w:cs="Verdana"/>
          <w:sz w:val="24"/>
          <w:szCs w:val="24"/>
        </w:rPr>
        <w:t>w Lublin</w:t>
      </w:r>
      <w:r w:rsidRPr="00EF32D8">
        <w:rPr>
          <w:rFonts w:ascii="Verdana" w:hAnsi="Verdana" w:cs="Verdana"/>
          <w:sz w:val="24"/>
          <w:szCs w:val="24"/>
        </w:rPr>
        <w:t>ie z dnia 24 kwietnia 2024 roku</w:t>
      </w:r>
    </w:p>
    <w:p w:rsidR="00EF32D8" w:rsidRP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EF32D8">
        <w:rPr>
          <w:rFonts w:ascii="Verdana" w:hAnsi="Verdana" w:cs="Verdana"/>
          <w:sz w:val="24"/>
          <w:szCs w:val="24"/>
        </w:rPr>
        <w:t>Załącznik nr 2 do Regulaminu studiów</w:t>
      </w:r>
    </w:p>
    <w:p w:rsidR="00EF32D8" w:rsidRP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/>
          <w:bCs/>
          <w:sz w:val="36"/>
          <w:szCs w:val="36"/>
        </w:rPr>
      </w:pPr>
      <w:r w:rsidRPr="00EF32D8">
        <w:rPr>
          <w:rFonts w:ascii="Verdana" w:hAnsi="Verdana" w:cs="Verdana-Bold"/>
          <w:b/>
          <w:bCs/>
          <w:sz w:val="36"/>
          <w:szCs w:val="36"/>
        </w:rPr>
        <w:t>Formularz wyrażenia zgody przez osobę</w:t>
      </w:r>
    </w:p>
    <w:p w:rsidR="00EF32D8" w:rsidRP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/>
          <w:bCs/>
          <w:sz w:val="36"/>
          <w:szCs w:val="36"/>
        </w:rPr>
      </w:pPr>
      <w:r w:rsidRPr="00EF32D8">
        <w:rPr>
          <w:rFonts w:ascii="Verdana" w:hAnsi="Verdana" w:cs="Verdana-Bold"/>
          <w:b/>
          <w:bCs/>
          <w:sz w:val="36"/>
          <w:szCs w:val="36"/>
        </w:rPr>
        <w:t>studiującą</w:t>
      </w:r>
    </w:p>
    <w:p w:rsid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EF32D8">
        <w:rPr>
          <w:rFonts w:ascii="Verdana" w:hAnsi="Verdana" w:cs="Verdana"/>
          <w:sz w:val="24"/>
          <w:szCs w:val="24"/>
        </w:rPr>
        <w:t>Imię i nazwisko składającego oświadczenie</w:t>
      </w:r>
    </w:p>
    <w:p w:rsidR="00EF32D8" w:rsidRP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EF32D8">
        <w:rPr>
          <w:rFonts w:ascii="Verdana" w:hAnsi="Verdana" w:cs="Verdana"/>
          <w:sz w:val="24"/>
          <w:szCs w:val="24"/>
        </w:rPr>
        <w:t>……………………………………………………</w:t>
      </w:r>
      <w:r>
        <w:rPr>
          <w:rFonts w:ascii="Verdana" w:hAnsi="Verdana" w:cs="Verdana"/>
          <w:sz w:val="24"/>
          <w:szCs w:val="24"/>
        </w:rPr>
        <w:t>…………….</w:t>
      </w:r>
      <w:r w:rsidRPr="00EF32D8">
        <w:rPr>
          <w:rFonts w:ascii="Verdana" w:hAnsi="Verdana" w:cs="Verdana"/>
          <w:sz w:val="24"/>
          <w:szCs w:val="24"/>
        </w:rPr>
        <w:t xml:space="preserve"> Kierunek …………………………………….</w:t>
      </w:r>
    </w:p>
    <w:p w:rsidR="00EF32D8" w:rsidRP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</w:p>
    <w:p w:rsid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EF32D8">
        <w:rPr>
          <w:rFonts w:ascii="Verdana" w:hAnsi="Verdana" w:cs="Verdana"/>
          <w:sz w:val="24"/>
          <w:szCs w:val="24"/>
        </w:rPr>
        <w:t>Rok studiów ………………… Grupa …………………</w:t>
      </w:r>
    </w:p>
    <w:p w:rsidR="00EF32D8" w:rsidRP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</w:p>
    <w:p w:rsidR="00EF32D8" w:rsidRP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/>
          <w:bCs/>
          <w:sz w:val="24"/>
          <w:szCs w:val="24"/>
        </w:rPr>
      </w:pPr>
      <w:r w:rsidRPr="00EF32D8">
        <w:rPr>
          <w:rFonts w:ascii="Verdana" w:hAnsi="Verdana" w:cs="Verdana-Bold"/>
          <w:b/>
          <w:bCs/>
          <w:sz w:val="24"/>
          <w:szCs w:val="24"/>
        </w:rPr>
        <w:t>Wyrażam zgodę/nie wyrażam zgody* na przekazywanie staroście</w:t>
      </w:r>
    </w:p>
    <w:p w:rsidR="00EF32D8" w:rsidRP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/>
          <w:bCs/>
          <w:sz w:val="24"/>
          <w:szCs w:val="24"/>
        </w:rPr>
      </w:pPr>
      <w:r w:rsidRPr="00EF32D8">
        <w:rPr>
          <w:rFonts w:ascii="Verdana" w:hAnsi="Verdana" w:cs="Verdana-Bold"/>
          <w:b/>
          <w:bCs/>
          <w:sz w:val="24"/>
          <w:szCs w:val="24"/>
        </w:rPr>
        <w:t>roku danych osobowych mnie dotyczących w zakresie: numer albumu,</w:t>
      </w:r>
      <w:r>
        <w:rPr>
          <w:rFonts w:ascii="Verdana" w:hAnsi="Verdana" w:cs="Verdana-Bold"/>
          <w:b/>
          <w:bCs/>
          <w:sz w:val="24"/>
          <w:szCs w:val="24"/>
        </w:rPr>
        <w:t xml:space="preserve"> </w:t>
      </w:r>
      <w:r w:rsidRPr="00EF32D8">
        <w:rPr>
          <w:rFonts w:ascii="Verdana" w:hAnsi="Verdana" w:cs="Verdana-Bold"/>
          <w:b/>
          <w:bCs/>
          <w:sz w:val="24"/>
          <w:szCs w:val="24"/>
        </w:rPr>
        <w:t>wynik egzaminu/zaliczenia/uzyskanej punktacji*</w:t>
      </w:r>
    </w:p>
    <w:p w:rsidR="00EF32D8" w:rsidRDefault="00EF32D8" w:rsidP="00EF32D8">
      <w:pPr>
        <w:autoSpaceDE w:val="0"/>
        <w:autoSpaceDN w:val="0"/>
        <w:adjustRightInd w:val="0"/>
        <w:spacing w:after="0" w:line="360" w:lineRule="auto"/>
        <w:ind w:left="3686"/>
        <w:rPr>
          <w:rFonts w:ascii="Verdana" w:hAnsi="Verdana" w:cs="Verdana"/>
          <w:sz w:val="24"/>
          <w:szCs w:val="24"/>
        </w:rPr>
      </w:pPr>
    </w:p>
    <w:p w:rsidR="00EF32D8" w:rsidRPr="00EF32D8" w:rsidRDefault="00EF32D8" w:rsidP="00EF32D8">
      <w:pPr>
        <w:autoSpaceDE w:val="0"/>
        <w:autoSpaceDN w:val="0"/>
        <w:adjustRightInd w:val="0"/>
        <w:spacing w:after="0" w:line="360" w:lineRule="auto"/>
        <w:ind w:left="3686"/>
        <w:rPr>
          <w:rFonts w:ascii="Verdana" w:hAnsi="Verdana" w:cs="Verdana"/>
          <w:sz w:val="24"/>
          <w:szCs w:val="24"/>
        </w:rPr>
      </w:pPr>
      <w:r w:rsidRPr="00EF32D8">
        <w:rPr>
          <w:rFonts w:ascii="Verdana" w:hAnsi="Verdana" w:cs="Verdana"/>
          <w:sz w:val="24"/>
          <w:szCs w:val="24"/>
        </w:rPr>
        <w:t>Data i czytelny podpis osoby składającej</w:t>
      </w:r>
    </w:p>
    <w:p w:rsidR="00EF32D8" w:rsidRDefault="00EF32D8" w:rsidP="00EF32D8">
      <w:pPr>
        <w:autoSpaceDE w:val="0"/>
        <w:autoSpaceDN w:val="0"/>
        <w:adjustRightInd w:val="0"/>
        <w:spacing w:after="0" w:line="360" w:lineRule="auto"/>
        <w:ind w:left="3686"/>
        <w:rPr>
          <w:rFonts w:ascii="Verdana" w:hAnsi="Verdana" w:cs="Verdana"/>
          <w:sz w:val="24"/>
          <w:szCs w:val="24"/>
        </w:rPr>
      </w:pPr>
      <w:r w:rsidRPr="00EF32D8">
        <w:rPr>
          <w:rFonts w:ascii="Verdana" w:hAnsi="Verdana" w:cs="Verdana"/>
          <w:sz w:val="24"/>
          <w:szCs w:val="24"/>
        </w:rPr>
        <w:t>D</w:t>
      </w:r>
      <w:r w:rsidRPr="00EF32D8">
        <w:rPr>
          <w:rFonts w:ascii="Verdana" w:hAnsi="Verdana" w:cs="Verdana"/>
          <w:sz w:val="24"/>
          <w:szCs w:val="24"/>
        </w:rPr>
        <w:t>eklarację</w:t>
      </w:r>
    </w:p>
    <w:p w:rsidR="00EF32D8" w:rsidRPr="00EF32D8" w:rsidRDefault="00EF32D8" w:rsidP="00EF32D8">
      <w:pPr>
        <w:autoSpaceDE w:val="0"/>
        <w:autoSpaceDN w:val="0"/>
        <w:adjustRightInd w:val="0"/>
        <w:spacing w:after="0" w:line="360" w:lineRule="auto"/>
        <w:ind w:left="3686"/>
        <w:rPr>
          <w:rFonts w:ascii="Verdana" w:hAnsi="Verdana" w:cs="Verdana"/>
          <w:sz w:val="24"/>
          <w:szCs w:val="24"/>
        </w:rPr>
      </w:pPr>
    </w:p>
    <w:p w:rsidR="00EF32D8" w:rsidRPr="00EF32D8" w:rsidRDefault="00EF32D8" w:rsidP="00EF32D8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4"/>
          <w:szCs w:val="24"/>
        </w:rPr>
      </w:pPr>
      <w:r w:rsidRPr="00EF32D8">
        <w:rPr>
          <w:rFonts w:ascii="Verdana" w:hAnsi="Verdana" w:cs="Verdana"/>
          <w:sz w:val="24"/>
          <w:szCs w:val="24"/>
        </w:rPr>
        <w:t>……………………………………………………………..……….</w:t>
      </w:r>
    </w:p>
    <w:p w:rsid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EF32D8">
        <w:rPr>
          <w:rFonts w:ascii="Verdana" w:hAnsi="Verdana" w:cs="Verdana"/>
          <w:sz w:val="24"/>
          <w:szCs w:val="24"/>
        </w:rPr>
        <w:t xml:space="preserve">Administratorem danych jest Uniwersytet Medyczny w Lublinie. </w:t>
      </w:r>
      <w:r>
        <w:rPr>
          <w:rFonts w:ascii="Verdana" w:hAnsi="Verdana" w:cs="Verdana"/>
          <w:sz w:val="24"/>
          <w:szCs w:val="24"/>
        </w:rPr>
        <w:t xml:space="preserve">Wypełnienie </w:t>
      </w:r>
      <w:r w:rsidRPr="00EF32D8">
        <w:rPr>
          <w:rFonts w:ascii="Verdana" w:hAnsi="Verdana" w:cs="Verdana"/>
          <w:sz w:val="24"/>
          <w:szCs w:val="24"/>
        </w:rPr>
        <w:t xml:space="preserve">formularza zgody jest dobrowolne. Zgodę można cofnąć </w:t>
      </w:r>
    </w:p>
    <w:p w:rsidR="00720A42" w:rsidRPr="00EF32D8" w:rsidRDefault="00EF32D8" w:rsidP="00EF32D8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EF32D8">
        <w:rPr>
          <w:rFonts w:ascii="Verdana" w:hAnsi="Verdana" w:cs="Verdana"/>
          <w:sz w:val="24"/>
          <w:szCs w:val="24"/>
        </w:rPr>
        <w:t>w każdym momencie</w:t>
      </w:r>
      <w:r>
        <w:rPr>
          <w:rFonts w:ascii="Verdana" w:hAnsi="Verdana" w:cs="Verdana"/>
          <w:sz w:val="24"/>
          <w:szCs w:val="24"/>
        </w:rPr>
        <w:t xml:space="preserve"> </w:t>
      </w:r>
      <w:r w:rsidRPr="00EF32D8">
        <w:rPr>
          <w:rFonts w:ascii="Verdana" w:hAnsi="Verdana" w:cs="Verdana"/>
          <w:sz w:val="24"/>
          <w:szCs w:val="24"/>
        </w:rPr>
        <w:t>zgłaszając ten fakt prowadzącemu. Wycofanie zgody jest równoznaczne z</w:t>
      </w:r>
      <w:r>
        <w:rPr>
          <w:rFonts w:ascii="Verdana" w:hAnsi="Verdana" w:cs="Verdana"/>
          <w:sz w:val="24"/>
          <w:szCs w:val="24"/>
        </w:rPr>
        <w:t xml:space="preserve"> </w:t>
      </w:r>
      <w:r w:rsidRPr="00EF32D8">
        <w:rPr>
          <w:rFonts w:ascii="Verdana" w:hAnsi="Verdana" w:cs="Verdana"/>
          <w:sz w:val="24"/>
          <w:szCs w:val="24"/>
        </w:rPr>
        <w:t>zaprzestaniem przetwarzania danych osobowych, jednocześnie nie ma</w:t>
      </w:r>
      <w:r>
        <w:rPr>
          <w:rFonts w:ascii="Verdana" w:hAnsi="Verdana" w:cs="Verdana"/>
          <w:sz w:val="24"/>
          <w:szCs w:val="24"/>
        </w:rPr>
        <w:t xml:space="preserve"> </w:t>
      </w:r>
      <w:r w:rsidRPr="00EF32D8">
        <w:rPr>
          <w:rFonts w:ascii="Verdana" w:hAnsi="Verdana" w:cs="Verdana"/>
          <w:sz w:val="24"/>
          <w:szCs w:val="24"/>
        </w:rPr>
        <w:t>wpływu na działania podjęte przed jej wycofaniem. Deklaracja będzie</w:t>
      </w:r>
      <w:r>
        <w:rPr>
          <w:rFonts w:ascii="Verdana" w:hAnsi="Verdana" w:cs="Verdana"/>
          <w:sz w:val="24"/>
          <w:szCs w:val="24"/>
        </w:rPr>
        <w:t xml:space="preserve"> </w:t>
      </w:r>
      <w:r w:rsidRPr="00EF32D8">
        <w:rPr>
          <w:rFonts w:ascii="Verdana" w:hAnsi="Verdana" w:cs="Verdana"/>
          <w:sz w:val="24"/>
          <w:szCs w:val="24"/>
        </w:rPr>
        <w:t>przechowywana w dokumentacji osoby studiującej przez czas przewidziany</w:t>
      </w:r>
      <w:r>
        <w:rPr>
          <w:rFonts w:ascii="Verdana" w:hAnsi="Verdana" w:cs="Verdana"/>
          <w:sz w:val="24"/>
          <w:szCs w:val="24"/>
        </w:rPr>
        <w:t xml:space="preserve"> </w:t>
      </w:r>
      <w:r w:rsidRPr="00EF32D8">
        <w:rPr>
          <w:rFonts w:ascii="Verdana" w:hAnsi="Verdana" w:cs="Verdana"/>
          <w:sz w:val="24"/>
          <w:szCs w:val="24"/>
        </w:rPr>
        <w:t>przepisami prawa lub do momentu wycofania zgody. Każdej osobie, której</w:t>
      </w:r>
      <w:r>
        <w:rPr>
          <w:rFonts w:ascii="Verdana" w:hAnsi="Verdana" w:cs="Verdana"/>
          <w:sz w:val="24"/>
          <w:szCs w:val="24"/>
        </w:rPr>
        <w:t xml:space="preserve"> </w:t>
      </w:r>
      <w:r w:rsidRPr="00EF32D8">
        <w:rPr>
          <w:rFonts w:ascii="Verdana" w:hAnsi="Verdana" w:cs="Verdana"/>
          <w:sz w:val="24"/>
          <w:szCs w:val="24"/>
        </w:rPr>
        <w:t>dane dotyczą przysługuje prawo dostępu do danych, ich sprostowania oraz</w:t>
      </w:r>
      <w:r>
        <w:rPr>
          <w:rFonts w:ascii="Verdana" w:hAnsi="Verdana" w:cs="Verdana"/>
          <w:sz w:val="24"/>
          <w:szCs w:val="24"/>
        </w:rPr>
        <w:t xml:space="preserve"> </w:t>
      </w:r>
      <w:r w:rsidRPr="00EF32D8">
        <w:rPr>
          <w:rFonts w:ascii="Verdana" w:hAnsi="Verdana" w:cs="Verdana"/>
          <w:sz w:val="24"/>
          <w:szCs w:val="24"/>
        </w:rPr>
        <w:t>modyfikacji, a także usunięcia, ograniczenia przetwarzania oraz sprzeciwu, co</w:t>
      </w:r>
      <w:r>
        <w:rPr>
          <w:rFonts w:ascii="Verdana" w:hAnsi="Verdana" w:cs="Verdana"/>
          <w:sz w:val="24"/>
          <w:szCs w:val="24"/>
        </w:rPr>
        <w:t xml:space="preserve"> </w:t>
      </w:r>
      <w:r w:rsidRPr="00EF32D8">
        <w:rPr>
          <w:rFonts w:ascii="Verdana" w:hAnsi="Verdana" w:cs="Verdana"/>
          <w:sz w:val="24"/>
          <w:szCs w:val="24"/>
        </w:rPr>
        <w:t>do przetwarzania danych i prawo do przenoszenia danych, ma również prawo</w:t>
      </w:r>
      <w:r>
        <w:rPr>
          <w:rFonts w:ascii="Verdana" w:hAnsi="Verdana" w:cs="Verdana"/>
          <w:sz w:val="24"/>
          <w:szCs w:val="24"/>
        </w:rPr>
        <w:t xml:space="preserve"> </w:t>
      </w:r>
      <w:r w:rsidRPr="00EF32D8">
        <w:rPr>
          <w:rFonts w:ascii="Verdana" w:hAnsi="Verdana" w:cs="Verdana"/>
          <w:sz w:val="24"/>
          <w:szCs w:val="24"/>
        </w:rPr>
        <w:t>złożyć skargę do organu nadzorczego</w:t>
      </w:r>
      <w:r>
        <w:rPr>
          <w:rFonts w:ascii="Verdana" w:hAnsi="Verdana" w:cs="Verdana"/>
          <w:sz w:val="24"/>
          <w:szCs w:val="24"/>
        </w:rPr>
        <w:t>.</w:t>
      </w:r>
    </w:p>
    <w:sectPr w:rsidR="00720A42" w:rsidRPr="00EF32D8" w:rsidSect="00EF32D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D8"/>
    <w:rsid w:val="00720A42"/>
    <w:rsid w:val="00E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2095"/>
  <w15:chartTrackingRefBased/>
  <w15:docId w15:val="{25962188-7E55-409E-9673-C6AD455C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Grudzień-Kamela</dc:creator>
  <cp:keywords/>
  <dc:description/>
  <cp:lastModifiedBy>Izabela Grudzień-Kamela</cp:lastModifiedBy>
  <cp:revision>1</cp:revision>
  <dcterms:created xsi:type="dcterms:W3CDTF">2024-09-27T07:01:00Z</dcterms:created>
  <dcterms:modified xsi:type="dcterms:W3CDTF">2024-09-27T07:05:00Z</dcterms:modified>
</cp:coreProperties>
</file>