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A1F" w:rsidRDefault="00854A1F" w:rsidP="00854A1F">
      <w:pPr>
        <w:pStyle w:val="Tytu"/>
        <w:rPr>
          <w:lang w:eastAsia="pl-PL"/>
        </w:rPr>
      </w:pPr>
      <w:bookmarkStart w:id="0" w:name="_GoBack"/>
      <w:bookmarkEnd w:id="0"/>
      <w:r>
        <w:rPr>
          <w:lang w:eastAsia="pl-PL"/>
        </w:rPr>
        <w:t>Koordynatorzy ds. egzaminów flagowych</w:t>
      </w:r>
    </w:p>
    <w:p w:rsidR="00854A1F" w:rsidRDefault="00C6759F" w:rsidP="00854A1F">
      <w:pPr>
        <w:pStyle w:val="Tytu"/>
        <w:rPr>
          <w:lang w:eastAsia="pl-PL"/>
        </w:rPr>
      </w:pPr>
      <w:r>
        <w:rPr>
          <w:lang w:eastAsia="pl-PL"/>
        </w:rPr>
        <w:t>r</w:t>
      </w:r>
      <w:r w:rsidR="002E60EF">
        <w:rPr>
          <w:lang w:eastAsia="pl-PL"/>
        </w:rPr>
        <w:t>ok akademicki 2024</w:t>
      </w:r>
      <w:r w:rsidR="00854A1F">
        <w:rPr>
          <w:lang w:eastAsia="pl-PL"/>
        </w:rPr>
        <w:t>/202</w:t>
      </w:r>
      <w:r w:rsidR="002E60EF">
        <w:rPr>
          <w:lang w:eastAsia="pl-PL"/>
        </w:rPr>
        <w:t>5</w:t>
      </w:r>
    </w:p>
    <w:p w:rsidR="00854A1F" w:rsidRPr="00854A1F" w:rsidRDefault="00854A1F" w:rsidP="00C6759F">
      <w:pPr>
        <w:pStyle w:val="Nagwek2"/>
        <w:spacing w:before="0" w:line="360" w:lineRule="auto"/>
        <w:rPr>
          <w:rFonts w:eastAsia="Times New Roman"/>
          <w:lang w:eastAsia="pl-PL"/>
        </w:rPr>
      </w:pPr>
      <w:r w:rsidRPr="00854A1F">
        <w:rPr>
          <w:rFonts w:eastAsia="Times New Roman"/>
          <w:lang w:eastAsia="pl-PL"/>
        </w:rPr>
        <w:t>Wydziałowy Koordynator ds. egzaminów flagowych</w:t>
      </w:r>
    </w:p>
    <w:p w:rsidR="00854A1F" w:rsidRDefault="00854A1F" w:rsidP="00C6759F">
      <w:pPr>
        <w:spacing w:line="360" w:lineRule="auto"/>
        <w:rPr>
          <w:szCs w:val="24"/>
          <w:lang w:eastAsia="pl-PL"/>
        </w:rPr>
      </w:pPr>
      <w:r w:rsidRPr="00854A1F">
        <w:rPr>
          <w:szCs w:val="24"/>
          <w:lang w:eastAsia="pl-PL"/>
        </w:rPr>
        <w:t xml:space="preserve">Dr n. </w:t>
      </w:r>
      <w:r w:rsidR="002E60EF">
        <w:rPr>
          <w:szCs w:val="24"/>
          <w:lang w:eastAsia="pl-PL"/>
        </w:rPr>
        <w:t>o zdr. Marta Szara</w:t>
      </w:r>
    </w:p>
    <w:p w:rsidR="00C6759F" w:rsidRPr="00C6759F" w:rsidRDefault="00C6759F" w:rsidP="00C6759F">
      <w:pPr>
        <w:spacing w:line="360" w:lineRule="auto"/>
        <w:rPr>
          <w:sz w:val="10"/>
          <w:szCs w:val="10"/>
          <w:lang w:eastAsia="pl-PL"/>
        </w:rPr>
      </w:pPr>
    </w:p>
    <w:p w:rsidR="00854A1F" w:rsidRPr="00C6759F" w:rsidRDefault="00854A1F" w:rsidP="00C6759F">
      <w:pPr>
        <w:pStyle w:val="Nagwek2"/>
        <w:spacing w:before="0" w:line="360" w:lineRule="auto"/>
        <w:rPr>
          <w:rFonts w:eastAsia="Times New Roman"/>
          <w:b w:val="0"/>
          <w:color w:val="1F497D" w:themeColor="text2"/>
          <w:lang w:eastAsia="pl-PL"/>
        </w:rPr>
      </w:pPr>
      <w:r w:rsidRPr="00C6759F">
        <w:rPr>
          <w:rFonts w:eastAsia="Times New Roman"/>
          <w:b w:val="0"/>
          <w:color w:val="1F497D" w:themeColor="text2"/>
          <w:lang w:eastAsia="pl-PL"/>
        </w:rPr>
        <w:t>P</w:t>
      </w:r>
      <w:r w:rsidR="00C6759F">
        <w:rPr>
          <w:rFonts w:eastAsia="Times New Roman"/>
          <w:b w:val="0"/>
          <w:color w:val="1F497D" w:themeColor="text2"/>
          <w:lang w:eastAsia="pl-PL"/>
        </w:rPr>
        <w:t>ielęgniarstwo</w:t>
      </w:r>
      <w:r w:rsidRPr="00C6759F">
        <w:rPr>
          <w:rFonts w:eastAsia="Times New Roman"/>
          <w:b w:val="0"/>
          <w:color w:val="1F497D" w:themeColor="text2"/>
          <w:lang w:eastAsia="pl-PL"/>
        </w:rPr>
        <w:t>: </w:t>
      </w:r>
    </w:p>
    <w:p w:rsidR="00854A1F" w:rsidRPr="00854A1F" w:rsidRDefault="00854A1F" w:rsidP="00C6759F">
      <w:pPr>
        <w:spacing w:line="360" w:lineRule="auto"/>
        <w:rPr>
          <w:szCs w:val="24"/>
          <w:lang w:eastAsia="pl-PL"/>
        </w:rPr>
      </w:pPr>
      <w:r w:rsidRPr="00854A1F">
        <w:rPr>
          <w:szCs w:val="24"/>
          <w:lang w:eastAsia="pl-PL"/>
        </w:rPr>
        <w:t xml:space="preserve">Dr n. </w:t>
      </w:r>
      <w:r w:rsidR="002E60EF">
        <w:rPr>
          <w:szCs w:val="24"/>
          <w:lang w:eastAsia="pl-PL"/>
        </w:rPr>
        <w:t>o zdr. Aneta Kościołek</w:t>
      </w:r>
      <w:r w:rsidRPr="00854A1F">
        <w:rPr>
          <w:szCs w:val="24"/>
          <w:lang w:eastAsia="pl-PL"/>
        </w:rPr>
        <w:t>, prof. uczelni</w:t>
      </w:r>
    </w:p>
    <w:p w:rsidR="00854A1F" w:rsidRPr="00854A1F" w:rsidRDefault="00854A1F" w:rsidP="00C6759F">
      <w:pPr>
        <w:spacing w:line="360" w:lineRule="auto"/>
        <w:rPr>
          <w:szCs w:val="24"/>
          <w:lang w:eastAsia="pl-PL"/>
        </w:rPr>
      </w:pPr>
      <w:r w:rsidRPr="00854A1F">
        <w:rPr>
          <w:szCs w:val="24"/>
          <w:lang w:eastAsia="pl-PL"/>
        </w:rPr>
        <w:t xml:space="preserve">Dr n. med. Monika </w:t>
      </w:r>
      <w:proofErr w:type="spellStart"/>
      <w:r w:rsidRPr="00854A1F">
        <w:rPr>
          <w:szCs w:val="24"/>
          <w:lang w:eastAsia="pl-PL"/>
        </w:rPr>
        <w:t>Pruchniak</w:t>
      </w:r>
      <w:proofErr w:type="spellEnd"/>
    </w:p>
    <w:p w:rsidR="00854A1F" w:rsidRDefault="00854A1F" w:rsidP="00C6759F">
      <w:pPr>
        <w:spacing w:line="360" w:lineRule="auto"/>
        <w:rPr>
          <w:szCs w:val="24"/>
          <w:lang w:eastAsia="pl-PL"/>
        </w:rPr>
      </w:pPr>
      <w:r w:rsidRPr="00854A1F">
        <w:rPr>
          <w:szCs w:val="24"/>
          <w:lang w:eastAsia="pl-PL"/>
        </w:rPr>
        <w:t>Dr n. med. Alina Trojanowska</w:t>
      </w:r>
      <w:r w:rsidR="00C6759F">
        <w:rPr>
          <w:szCs w:val="24"/>
          <w:lang w:eastAsia="pl-PL"/>
        </w:rPr>
        <w:t>, prof. uczelni</w:t>
      </w:r>
    </w:p>
    <w:p w:rsidR="002E60EF" w:rsidRDefault="002E60EF" w:rsidP="00C6759F">
      <w:pPr>
        <w:spacing w:line="360" w:lineRule="auto"/>
        <w:rPr>
          <w:szCs w:val="24"/>
          <w:lang w:eastAsia="pl-PL"/>
        </w:rPr>
      </w:pPr>
      <w:r>
        <w:rPr>
          <w:szCs w:val="24"/>
          <w:lang w:eastAsia="pl-PL"/>
        </w:rPr>
        <w:t>Dr n. med. Agnieszka Wawryniuk, prof. uczelni</w:t>
      </w:r>
    </w:p>
    <w:p w:rsidR="00C6759F" w:rsidRPr="00C6759F" w:rsidRDefault="00C6759F" w:rsidP="00C6759F">
      <w:pPr>
        <w:spacing w:line="360" w:lineRule="auto"/>
        <w:rPr>
          <w:sz w:val="10"/>
          <w:szCs w:val="10"/>
          <w:lang w:eastAsia="pl-PL"/>
        </w:rPr>
      </w:pPr>
    </w:p>
    <w:p w:rsidR="00854A1F" w:rsidRPr="00C6759F" w:rsidRDefault="00854A1F" w:rsidP="00C6759F">
      <w:pPr>
        <w:spacing w:line="360" w:lineRule="auto"/>
        <w:rPr>
          <w:color w:val="1F497D" w:themeColor="text2"/>
          <w:sz w:val="28"/>
          <w:szCs w:val="28"/>
          <w:lang w:eastAsia="pl-PL"/>
        </w:rPr>
      </w:pPr>
      <w:r w:rsidRPr="00C6759F">
        <w:rPr>
          <w:color w:val="1F497D" w:themeColor="text2"/>
          <w:sz w:val="28"/>
          <w:szCs w:val="28"/>
          <w:lang w:eastAsia="pl-PL"/>
        </w:rPr>
        <w:t>P</w:t>
      </w:r>
      <w:r w:rsidR="00C6759F" w:rsidRPr="00C6759F">
        <w:rPr>
          <w:color w:val="1F497D" w:themeColor="text2"/>
          <w:sz w:val="28"/>
          <w:szCs w:val="28"/>
          <w:lang w:eastAsia="pl-PL"/>
        </w:rPr>
        <w:t>ołożnictwo</w:t>
      </w:r>
      <w:r w:rsidRPr="00C6759F">
        <w:rPr>
          <w:color w:val="1F497D" w:themeColor="text2"/>
          <w:sz w:val="28"/>
          <w:szCs w:val="28"/>
          <w:lang w:eastAsia="pl-PL"/>
        </w:rPr>
        <w:t>:</w:t>
      </w:r>
    </w:p>
    <w:p w:rsidR="00854A1F" w:rsidRPr="00854A1F" w:rsidRDefault="00854A1F" w:rsidP="00C6759F">
      <w:pPr>
        <w:spacing w:line="360" w:lineRule="auto"/>
        <w:rPr>
          <w:szCs w:val="24"/>
          <w:lang w:eastAsia="pl-PL"/>
        </w:rPr>
      </w:pPr>
      <w:r w:rsidRPr="00854A1F">
        <w:rPr>
          <w:szCs w:val="24"/>
          <w:lang w:eastAsia="pl-PL"/>
        </w:rPr>
        <w:t>Dr n. med. Marzena Bucholc, prof. uczelni</w:t>
      </w:r>
    </w:p>
    <w:p w:rsidR="00854A1F" w:rsidRPr="00854A1F" w:rsidRDefault="00854A1F" w:rsidP="00C6759F">
      <w:pPr>
        <w:spacing w:line="360" w:lineRule="auto"/>
        <w:rPr>
          <w:szCs w:val="24"/>
          <w:lang w:eastAsia="pl-PL"/>
        </w:rPr>
      </w:pPr>
      <w:r w:rsidRPr="00854A1F">
        <w:rPr>
          <w:szCs w:val="24"/>
          <w:lang w:eastAsia="pl-PL"/>
        </w:rPr>
        <w:t xml:space="preserve">Dr n. med. Katarzyna </w:t>
      </w:r>
      <w:proofErr w:type="spellStart"/>
      <w:r w:rsidRPr="00854A1F">
        <w:rPr>
          <w:szCs w:val="24"/>
          <w:lang w:eastAsia="pl-PL"/>
        </w:rPr>
        <w:t>Kanadys</w:t>
      </w:r>
      <w:proofErr w:type="spellEnd"/>
      <w:r w:rsidRPr="00854A1F">
        <w:rPr>
          <w:szCs w:val="24"/>
          <w:lang w:eastAsia="pl-PL"/>
        </w:rPr>
        <w:t>, prof. uczelni</w:t>
      </w:r>
    </w:p>
    <w:p w:rsidR="00854A1F" w:rsidRPr="00854A1F" w:rsidRDefault="00854A1F" w:rsidP="00C6759F">
      <w:pPr>
        <w:spacing w:line="360" w:lineRule="auto"/>
        <w:rPr>
          <w:szCs w:val="24"/>
          <w:lang w:eastAsia="pl-PL"/>
        </w:rPr>
      </w:pPr>
      <w:r w:rsidRPr="00854A1F">
        <w:rPr>
          <w:szCs w:val="24"/>
          <w:lang w:eastAsia="pl-PL"/>
        </w:rPr>
        <w:t>Dr n. med. Magdalena Lewicka, prof. uczelni</w:t>
      </w:r>
    </w:p>
    <w:p w:rsidR="00854A1F" w:rsidRDefault="00854A1F" w:rsidP="00C6759F">
      <w:pPr>
        <w:spacing w:line="360" w:lineRule="auto"/>
        <w:rPr>
          <w:szCs w:val="24"/>
          <w:lang w:eastAsia="pl-PL"/>
        </w:rPr>
      </w:pPr>
      <w:r w:rsidRPr="00854A1F">
        <w:rPr>
          <w:szCs w:val="24"/>
          <w:lang w:eastAsia="pl-PL"/>
        </w:rPr>
        <w:t>Dr n. o zdr. Mariola Kicia, prof. uczelni</w:t>
      </w:r>
    </w:p>
    <w:p w:rsidR="00C6759F" w:rsidRPr="00C6759F" w:rsidRDefault="00C6759F" w:rsidP="00C6759F">
      <w:pPr>
        <w:spacing w:line="360" w:lineRule="auto"/>
        <w:rPr>
          <w:sz w:val="10"/>
          <w:szCs w:val="10"/>
          <w:lang w:eastAsia="pl-PL"/>
        </w:rPr>
      </w:pPr>
    </w:p>
    <w:p w:rsidR="00854A1F" w:rsidRPr="00C6759F" w:rsidRDefault="00C6759F" w:rsidP="00C6759F">
      <w:pPr>
        <w:pStyle w:val="Nagwek2"/>
        <w:spacing w:before="0" w:line="360" w:lineRule="auto"/>
        <w:rPr>
          <w:rFonts w:eastAsia="Times New Roman"/>
          <w:b w:val="0"/>
          <w:color w:val="1F497D" w:themeColor="text2"/>
          <w:lang w:eastAsia="pl-PL"/>
        </w:rPr>
      </w:pPr>
      <w:r w:rsidRPr="00C6759F">
        <w:rPr>
          <w:rFonts w:eastAsia="Times New Roman"/>
          <w:b w:val="0"/>
          <w:color w:val="1F497D" w:themeColor="text2"/>
          <w:lang w:eastAsia="pl-PL"/>
        </w:rPr>
        <w:t>Fizjoterapia</w:t>
      </w:r>
      <w:r w:rsidR="00854A1F" w:rsidRPr="00C6759F">
        <w:rPr>
          <w:rFonts w:eastAsia="Times New Roman"/>
          <w:b w:val="0"/>
          <w:color w:val="1F497D" w:themeColor="text2"/>
          <w:lang w:eastAsia="pl-PL"/>
        </w:rPr>
        <w:t>:</w:t>
      </w:r>
    </w:p>
    <w:p w:rsidR="00854A1F" w:rsidRDefault="00854A1F" w:rsidP="00C6759F">
      <w:pPr>
        <w:spacing w:line="360" w:lineRule="auto"/>
        <w:rPr>
          <w:szCs w:val="24"/>
          <w:lang w:eastAsia="pl-PL"/>
        </w:rPr>
      </w:pPr>
      <w:r w:rsidRPr="00854A1F">
        <w:rPr>
          <w:szCs w:val="24"/>
          <w:lang w:eastAsia="pl-PL"/>
        </w:rPr>
        <w:t>Dr n. med. Anna Koza</w:t>
      </w:r>
      <w:r w:rsidR="002E60EF">
        <w:rPr>
          <w:szCs w:val="24"/>
          <w:lang w:eastAsia="pl-PL"/>
        </w:rPr>
        <w:t>, prof. uczelni</w:t>
      </w:r>
    </w:p>
    <w:p w:rsidR="00C6759F" w:rsidRPr="00854A1F" w:rsidRDefault="00C6759F" w:rsidP="00C6759F">
      <w:pPr>
        <w:spacing w:line="360" w:lineRule="auto"/>
        <w:rPr>
          <w:szCs w:val="24"/>
          <w:lang w:eastAsia="pl-PL"/>
        </w:rPr>
      </w:pPr>
      <w:r w:rsidRPr="00854A1F">
        <w:rPr>
          <w:szCs w:val="24"/>
          <w:lang w:eastAsia="pl-PL"/>
        </w:rPr>
        <w:t>Dr n. med. Tomasz Senderek, prof. uczelni</w:t>
      </w:r>
    </w:p>
    <w:p w:rsidR="00854A1F" w:rsidRPr="00854A1F" w:rsidRDefault="00854A1F" w:rsidP="00C6759F">
      <w:pPr>
        <w:spacing w:line="360" w:lineRule="auto"/>
        <w:rPr>
          <w:szCs w:val="24"/>
          <w:lang w:eastAsia="pl-PL"/>
        </w:rPr>
      </w:pPr>
      <w:r w:rsidRPr="00854A1F">
        <w:rPr>
          <w:szCs w:val="24"/>
          <w:lang w:eastAsia="pl-PL"/>
        </w:rPr>
        <w:t>Dr n. med. Piotr Kwiatkowski</w:t>
      </w:r>
    </w:p>
    <w:p w:rsidR="00854A1F" w:rsidRPr="00854A1F" w:rsidRDefault="00854A1F" w:rsidP="00C6759F">
      <w:pPr>
        <w:spacing w:line="360" w:lineRule="auto"/>
        <w:rPr>
          <w:szCs w:val="24"/>
          <w:lang w:eastAsia="pl-PL"/>
        </w:rPr>
      </w:pPr>
      <w:r w:rsidRPr="00854A1F">
        <w:rPr>
          <w:szCs w:val="24"/>
          <w:lang w:eastAsia="pl-PL"/>
        </w:rPr>
        <w:t>Mgr Dorota Staniak</w:t>
      </w:r>
    </w:p>
    <w:p w:rsidR="00944810" w:rsidRDefault="00944810" w:rsidP="00854A1F"/>
    <w:sectPr w:rsidR="00944810" w:rsidSect="00B10965">
      <w:pgSz w:w="11906" w:h="16838"/>
      <w:pgMar w:top="1417" w:right="28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630A"/>
    <w:multiLevelType w:val="multilevel"/>
    <w:tmpl w:val="74C0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93FF9"/>
    <w:multiLevelType w:val="multilevel"/>
    <w:tmpl w:val="D138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CE0357"/>
    <w:multiLevelType w:val="multilevel"/>
    <w:tmpl w:val="BD68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A44F9E"/>
    <w:multiLevelType w:val="multilevel"/>
    <w:tmpl w:val="638E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1F"/>
    <w:rsid w:val="002E60EF"/>
    <w:rsid w:val="00445D90"/>
    <w:rsid w:val="008226C8"/>
    <w:rsid w:val="00854A1F"/>
    <w:rsid w:val="00944810"/>
    <w:rsid w:val="00A1572D"/>
    <w:rsid w:val="00B10965"/>
    <w:rsid w:val="00C6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28EA3-A036-4BB4-BE20-7417413A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Dostępność"/>
    <w:qFormat/>
    <w:rsid w:val="00A1572D"/>
    <w:pPr>
      <w:spacing w:after="0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572D"/>
    <w:pPr>
      <w:keepNext/>
      <w:keepLines/>
      <w:spacing w:before="24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572D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572D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1572D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A157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1572D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Klimiuk</dc:creator>
  <cp:lastModifiedBy>Jolanta Moritz</cp:lastModifiedBy>
  <cp:revision>2</cp:revision>
  <dcterms:created xsi:type="dcterms:W3CDTF">2025-05-26T08:55:00Z</dcterms:created>
  <dcterms:modified xsi:type="dcterms:W3CDTF">2025-05-26T08:55:00Z</dcterms:modified>
</cp:coreProperties>
</file>