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6F" w:rsidRDefault="00395E6F" w:rsidP="00FF0623"/>
    <w:p w:rsidR="00E310AB" w:rsidRPr="00E310AB" w:rsidRDefault="00E310AB" w:rsidP="00E310AB">
      <w:pPr>
        <w:rPr>
          <w:rFonts w:ascii="Tahoma" w:hAnsi="Tahoma" w:cs="Tahoma"/>
          <w:sz w:val="24"/>
          <w:szCs w:val="24"/>
        </w:rPr>
      </w:pPr>
    </w:p>
    <w:p w:rsidR="00E310AB" w:rsidRPr="00E310AB" w:rsidRDefault="00E310AB" w:rsidP="00E310AB">
      <w:pPr>
        <w:spacing w:line="276" w:lineRule="auto"/>
        <w:ind w:left="720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E310AB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Zakres obowiązków </w:t>
      </w:r>
      <w:r w:rsidRPr="00E310AB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Koordynatora kształcenia prakt</w:t>
      </w:r>
      <w:r w:rsidRPr="00E310AB">
        <w:rPr>
          <w:rFonts w:ascii="Tahoma" w:eastAsia="Times New Roman" w:hAnsi="Tahoma" w:cs="Tahoma"/>
          <w:b/>
          <w:sz w:val="32"/>
          <w:szCs w:val="32"/>
          <w:lang w:eastAsia="pl-PL"/>
        </w:rPr>
        <w:t>ycznego na Wydziale Nauk Medycznych Uniwersytetu Medycznego w Lublinie</w:t>
      </w:r>
    </w:p>
    <w:p w:rsidR="00E310AB" w:rsidRPr="00E310AB" w:rsidRDefault="00E310AB" w:rsidP="00E310AB">
      <w:pPr>
        <w:spacing w:line="276" w:lineRule="auto"/>
        <w:ind w:left="720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E310AB" w:rsidRPr="00E310AB" w:rsidRDefault="00E310AB" w:rsidP="00E310AB">
      <w:pPr>
        <w:spacing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E310AB">
        <w:rPr>
          <w:rFonts w:ascii="Tahoma" w:eastAsia="Times New Roman" w:hAnsi="Tahoma" w:cs="Tahoma"/>
          <w:sz w:val="24"/>
          <w:szCs w:val="24"/>
          <w:lang w:eastAsia="pl-PL"/>
        </w:rPr>
        <w:t xml:space="preserve">Do obowiązków koordynatora kształcenia praktycznego należy między innymi: </w:t>
      </w:r>
    </w:p>
    <w:p w:rsidR="00E310AB" w:rsidRPr="00E310AB" w:rsidRDefault="00E310AB" w:rsidP="00E310A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Tahoma" w:eastAsia="Calibri" w:hAnsi="Tahoma" w:cs="Tahoma"/>
          <w:sz w:val="24"/>
          <w:szCs w:val="24"/>
          <w:lang w:eastAsia="hi-IN"/>
        </w:rPr>
      </w:pPr>
      <w:r w:rsidRPr="00E310AB">
        <w:rPr>
          <w:rFonts w:ascii="Tahoma" w:hAnsi="Tahoma" w:cs="Tahoma"/>
          <w:sz w:val="24"/>
          <w:szCs w:val="24"/>
        </w:rPr>
        <w:t>dbanie o właściwą organizację kształcenia praktycznego na danym kierunku studiów;</w:t>
      </w:r>
    </w:p>
    <w:p w:rsidR="00E310AB" w:rsidRPr="00E310AB" w:rsidRDefault="00E310AB" w:rsidP="00E310A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  <w:r w:rsidRPr="00E310AB">
        <w:rPr>
          <w:rFonts w:ascii="Tahoma" w:hAnsi="Tahoma" w:cs="Tahoma"/>
          <w:sz w:val="24"/>
          <w:szCs w:val="24"/>
        </w:rPr>
        <w:t xml:space="preserve">współpraca w dokonywaniu wyboru: </w:t>
      </w:r>
    </w:p>
    <w:p w:rsidR="00E310AB" w:rsidRPr="00E310AB" w:rsidRDefault="00E310AB" w:rsidP="00E310AB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76" w:lineRule="auto"/>
        <w:ind w:hanging="317"/>
        <w:rPr>
          <w:rFonts w:ascii="Tahoma" w:hAnsi="Tahoma" w:cs="Tahoma"/>
          <w:sz w:val="24"/>
          <w:szCs w:val="24"/>
        </w:rPr>
      </w:pPr>
      <w:r w:rsidRPr="00E310AB">
        <w:rPr>
          <w:rFonts w:ascii="Tahoma" w:hAnsi="Tahoma" w:cs="Tahoma"/>
          <w:sz w:val="24"/>
          <w:szCs w:val="24"/>
        </w:rPr>
        <w:t>opiekuna praktyk zawodowych w Katedrze/Zakładzie/ Pracowni;</w:t>
      </w:r>
    </w:p>
    <w:p w:rsidR="00E310AB" w:rsidRPr="00E310AB" w:rsidRDefault="00E310AB" w:rsidP="00E310AB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76" w:lineRule="auto"/>
        <w:ind w:hanging="317"/>
        <w:rPr>
          <w:rFonts w:ascii="Tahoma" w:hAnsi="Tahoma" w:cs="Tahoma"/>
          <w:sz w:val="24"/>
          <w:szCs w:val="24"/>
        </w:rPr>
      </w:pPr>
      <w:r w:rsidRPr="00E310AB">
        <w:rPr>
          <w:rFonts w:ascii="Tahoma" w:hAnsi="Tahoma" w:cs="Tahoma"/>
          <w:sz w:val="24"/>
          <w:szCs w:val="24"/>
        </w:rPr>
        <w:t>opiekuna kształcenia praktycznego w instytucji;</w:t>
      </w:r>
    </w:p>
    <w:p w:rsidR="00E310AB" w:rsidRPr="00E310AB" w:rsidRDefault="00E310AB" w:rsidP="00E310A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ahoma" w:hAnsi="Tahoma" w:cs="Tahoma"/>
          <w:sz w:val="24"/>
          <w:szCs w:val="24"/>
        </w:rPr>
      </w:pPr>
      <w:r w:rsidRPr="00E310AB">
        <w:rPr>
          <w:rFonts w:ascii="Tahoma" w:hAnsi="Tahoma" w:cs="Tahoma"/>
          <w:sz w:val="24"/>
          <w:szCs w:val="24"/>
        </w:rPr>
        <w:t>zapoznanie koordynatora kierunku studiów, opiekuna praktyk zawodowych                           oraz opiekunów poszczególnych lat studiów z planowaną organizacją i przebiegiem kształcenia praktycznego;</w:t>
      </w:r>
    </w:p>
    <w:p w:rsidR="00E310AB" w:rsidRPr="00E310AB" w:rsidRDefault="00E310AB" w:rsidP="00E310A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  <w:r w:rsidRPr="00E310AB">
        <w:rPr>
          <w:rFonts w:ascii="Tahoma" w:hAnsi="Tahoma" w:cs="Tahoma"/>
          <w:sz w:val="24"/>
          <w:szCs w:val="24"/>
        </w:rPr>
        <w:t>współpraca z Centrum Edukacji Medycznej w zakresie planowania kształcenia praktycznego zgodnie z planem studiów, uwzględniającym podział semestru                             na zajęcia teoretyczne i kształcenie praktyczne;</w:t>
      </w:r>
    </w:p>
    <w:p w:rsidR="00E310AB" w:rsidRPr="00E310AB" w:rsidRDefault="00E310AB" w:rsidP="00E310A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Tahoma" w:hAnsi="Tahoma" w:cs="Tahoma"/>
          <w:sz w:val="24"/>
          <w:szCs w:val="24"/>
        </w:rPr>
      </w:pPr>
      <w:r w:rsidRPr="00E310AB">
        <w:rPr>
          <w:rFonts w:ascii="Tahoma" w:hAnsi="Tahoma" w:cs="Tahoma"/>
          <w:sz w:val="24"/>
          <w:szCs w:val="24"/>
        </w:rPr>
        <w:t>przekazywanie władzom Wydziału opinii i wniosków we wszystkich sprawach związanych z procesem kształcenia praktycznego;</w:t>
      </w:r>
    </w:p>
    <w:p w:rsidR="00E310AB" w:rsidRPr="00E310AB" w:rsidRDefault="00E310AB" w:rsidP="00E310A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  <w:r w:rsidRPr="00E310AB">
        <w:rPr>
          <w:rFonts w:ascii="Tahoma" w:hAnsi="Tahoma" w:cs="Tahoma"/>
          <w:sz w:val="24"/>
          <w:szCs w:val="24"/>
        </w:rPr>
        <w:t>dbałość o podnoszenie jakości kształcenia praktycznego poprzez maksymalizację skuteczności przepływu informacji wśród osób zaangażowanych w kształcenie praktyczne oraz analizę trudności w realizacji kształcenia praktycznego, w tym:</w:t>
      </w:r>
    </w:p>
    <w:p w:rsidR="00E310AB" w:rsidRPr="00E310AB" w:rsidRDefault="00E310AB" w:rsidP="00E310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552"/>
        <w:rPr>
          <w:rFonts w:ascii="Tahoma" w:hAnsi="Tahoma" w:cs="Tahoma"/>
          <w:sz w:val="24"/>
          <w:szCs w:val="24"/>
        </w:rPr>
      </w:pPr>
      <w:r w:rsidRPr="00E310AB">
        <w:rPr>
          <w:rFonts w:ascii="Tahoma" w:hAnsi="Tahoma" w:cs="Tahoma"/>
          <w:sz w:val="24"/>
          <w:szCs w:val="24"/>
        </w:rPr>
        <w:t>organizowanie spotkań z opiekunami praktyk zawodowych, w celu wymiany informacji, omówienia wspólnych ustaleń;</w:t>
      </w:r>
    </w:p>
    <w:p w:rsidR="00E310AB" w:rsidRPr="00E310AB" w:rsidRDefault="00E310AB" w:rsidP="00E310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552"/>
        <w:rPr>
          <w:rFonts w:ascii="Tahoma" w:hAnsi="Tahoma" w:cs="Tahoma"/>
          <w:sz w:val="24"/>
          <w:szCs w:val="24"/>
        </w:rPr>
      </w:pPr>
      <w:r w:rsidRPr="00E310AB">
        <w:rPr>
          <w:rFonts w:ascii="Tahoma" w:hAnsi="Tahoma" w:cs="Tahoma"/>
          <w:sz w:val="24"/>
          <w:szCs w:val="24"/>
        </w:rPr>
        <w:t>dokumentowanie przebiegu ww. spotkań w formie protokołów;</w:t>
      </w:r>
    </w:p>
    <w:p w:rsidR="00E310AB" w:rsidRDefault="00E310AB" w:rsidP="00E310A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  <w:r w:rsidRPr="00E310AB">
        <w:rPr>
          <w:rFonts w:ascii="Tahoma" w:hAnsi="Tahoma" w:cs="Tahoma"/>
          <w:sz w:val="24"/>
          <w:szCs w:val="24"/>
        </w:rPr>
        <w:t>hospitacje zajęć praktycznych</w:t>
      </w:r>
    </w:p>
    <w:p w:rsidR="00E310AB" w:rsidRDefault="00E310AB" w:rsidP="00E310A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Zaliczanie dzienniczka praktyk studentów.</w:t>
      </w:r>
    </w:p>
    <w:p w:rsidR="00E310AB" w:rsidRPr="00E310AB" w:rsidRDefault="00E310AB" w:rsidP="00E310A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Sporządzanie zbiorczego sprawozdania z realizacji praktyk na danym kierunku.</w:t>
      </w:r>
      <w:bookmarkStart w:id="0" w:name="_GoBack"/>
      <w:bookmarkEnd w:id="0"/>
    </w:p>
    <w:p w:rsidR="00E310AB" w:rsidRPr="00E310AB" w:rsidRDefault="00E310AB" w:rsidP="00E310AB">
      <w:pPr>
        <w:rPr>
          <w:rFonts w:ascii="Tahoma" w:hAnsi="Tahoma" w:cs="Tahoma"/>
          <w:sz w:val="24"/>
          <w:szCs w:val="24"/>
        </w:rPr>
      </w:pPr>
    </w:p>
    <w:sectPr w:rsidR="00E310AB" w:rsidRPr="00E310AB" w:rsidSect="000A6E99">
      <w:headerReference w:type="default" r:id="rId8"/>
      <w:pgSz w:w="11906" w:h="16838"/>
      <w:pgMar w:top="1560" w:right="849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488" w:rsidRDefault="00415488" w:rsidP="00584E11">
      <w:pPr>
        <w:spacing w:after="0" w:line="240" w:lineRule="auto"/>
      </w:pPr>
      <w:r>
        <w:separator/>
      </w:r>
    </w:p>
  </w:endnote>
  <w:endnote w:type="continuationSeparator" w:id="0">
    <w:p w:rsidR="00415488" w:rsidRDefault="00415488" w:rsidP="0058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488" w:rsidRDefault="00415488" w:rsidP="00584E11">
      <w:pPr>
        <w:spacing w:after="0" w:line="240" w:lineRule="auto"/>
      </w:pPr>
      <w:r>
        <w:separator/>
      </w:r>
    </w:p>
  </w:footnote>
  <w:footnote w:type="continuationSeparator" w:id="0">
    <w:p w:rsidR="00415488" w:rsidRDefault="00415488" w:rsidP="00584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E11" w:rsidRDefault="00584E1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27FD905" wp14:editId="4DB5534E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77999" cy="10719203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m_papier_A4_tl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999" cy="10719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928B3"/>
    <w:multiLevelType w:val="hybridMultilevel"/>
    <w:tmpl w:val="13F626B4"/>
    <w:lvl w:ilvl="0" w:tplc="0415000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</w:abstractNum>
  <w:abstractNum w:abstractNumId="1">
    <w:nsid w:val="42435227"/>
    <w:multiLevelType w:val="hybridMultilevel"/>
    <w:tmpl w:val="DDF485D8"/>
    <w:lvl w:ilvl="0" w:tplc="3E90736A">
      <w:start w:val="1"/>
      <w:numFmt w:val="decimal"/>
      <w:lvlText w:val="%1."/>
      <w:lvlJc w:val="left"/>
      <w:pPr>
        <w:ind w:left="644" w:hanging="360"/>
      </w:pPr>
      <w:rPr>
        <w:rFonts w:ascii="Calibri Light" w:hAnsi="Calibri Light" w:cs="Times New Roman" w:hint="default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11"/>
    <w:rsid w:val="00020C14"/>
    <w:rsid w:val="00044407"/>
    <w:rsid w:val="000A6E99"/>
    <w:rsid w:val="000B5C5A"/>
    <w:rsid w:val="000D1FC1"/>
    <w:rsid w:val="000E6E9C"/>
    <w:rsid w:val="00116CB5"/>
    <w:rsid w:val="001D6CB8"/>
    <w:rsid w:val="001F2ED1"/>
    <w:rsid w:val="002537E9"/>
    <w:rsid w:val="00271C2D"/>
    <w:rsid w:val="00277F23"/>
    <w:rsid w:val="002D024E"/>
    <w:rsid w:val="002D2134"/>
    <w:rsid w:val="002D6056"/>
    <w:rsid w:val="003235F4"/>
    <w:rsid w:val="00323CF5"/>
    <w:rsid w:val="003351FB"/>
    <w:rsid w:val="0039442D"/>
    <w:rsid w:val="00395E6F"/>
    <w:rsid w:val="003B24D6"/>
    <w:rsid w:val="003C6E2A"/>
    <w:rsid w:val="003D5C5B"/>
    <w:rsid w:val="003E7AF1"/>
    <w:rsid w:val="00415488"/>
    <w:rsid w:val="004272CF"/>
    <w:rsid w:val="00433E8D"/>
    <w:rsid w:val="00434DA1"/>
    <w:rsid w:val="0046143B"/>
    <w:rsid w:val="00465EC4"/>
    <w:rsid w:val="004960C8"/>
    <w:rsid w:val="004B697C"/>
    <w:rsid w:val="004D441E"/>
    <w:rsid w:val="004D5423"/>
    <w:rsid w:val="004E334F"/>
    <w:rsid w:val="004E6DA5"/>
    <w:rsid w:val="00542BC5"/>
    <w:rsid w:val="0055747A"/>
    <w:rsid w:val="005625CF"/>
    <w:rsid w:val="005714C5"/>
    <w:rsid w:val="00574377"/>
    <w:rsid w:val="00584E11"/>
    <w:rsid w:val="005E0805"/>
    <w:rsid w:val="005F55EA"/>
    <w:rsid w:val="00600E17"/>
    <w:rsid w:val="00645689"/>
    <w:rsid w:val="006B7975"/>
    <w:rsid w:val="006C2A57"/>
    <w:rsid w:val="006E4044"/>
    <w:rsid w:val="00703D76"/>
    <w:rsid w:val="007040EF"/>
    <w:rsid w:val="0073566A"/>
    <w:rsid w:val="007F6C6C"/>
    <w:rsid w:val="0080208C"/>
    <w:rsid w:val="00822C2E"/>
    <w:rsid w:val="00860122"/>
    <w:rsid w:val="008A4198"/>
    <w:rsid w:val="008D60C3"/>
    <w:rsid w:val="008E4A1D"/>
    <w:rsid w:val="009259A3"/>
    <w:rsid w:val="009429DF"/>
    <w:rsid w:val="00967319"/>
    <w:rsid w:val="009851A2"/>
    <w:rsid w:val="009C3EEA"/>
    <w:rsid w:val="009F1502"/>
    <w:rsid w:val="00A177B3"/>
    <w:rsid w:val="00A40F45"/>
    <w:rsid w:val="00A5292E"/>
    <w:rsid w:val="00A67383"/>
    <w:rsid w:val="00A91A18"/>
    <w:rsid w:val="00A959AA"/>
    <w:rsid w:val="00AB22FC"/>
    <w:rsid w:val="00AE257E"/>
    <w:rsid w:val="00AF63D5"/>
    <w:rsid w:val="00BC7DD4"/>
    <w:rsid w:val="00C32C3F"/>
    <w:rsid w:val="00C547DE"/>
    <w:rsid w:val="00C859C6"/>
    <w:rsid w:val="00C97ADE"/>
    <w:rsid w:val="00D3305F"/>
    <w:rsid w:val="00D3330E"/>
    <w:rsid w:val="00D64E5D"/>
    <w:rsid w:val="00D87B83"/>
    <w:rsid w:val="00DB22FC"/>
    <w:rsid w:val="00E0504E"/>
    <w:rsid w:val="00E160E5"/>
    <w:rsid w:val="00E243EA"/>
    <w:rsid w:val="00E310AB"/>
    <w:rsid w:val="00E50C33"/>
    <w:rsid w:val="00EA479E"/>
    <w:rsid w:val="00ED5CA4"/>
    <w:rsid w:val="00EE0174"/>
    <w:rsid w:val="00EE4D73"/>
    <w:rsid w:val="00F04393"/>
    <w:rsid w:val="00F053C3"/>
    <w:rsid w:val="00F329B9"/>
    <w:rsid w:val="00F3522C"/>
    <w:rsid w:val="00F55376"/>
    <w:rsid w:val="00F56AFB"/>
    <w:rsid w:val="00F66F51"/>
    <w:rsid w:val="00F717EE"/>
    <w:rsid w:val="00F722E0"/>
    <w:rsid w:val="00F8481E"/>
    <w:rsid w:val="00FD3AE0"/>
    <w:rsid w:val="00FD50B2"/>
    <w:rsid w:val="00FD6619"/>
    <w:rsid w:val="00FF0623"/>
    <w:rsid w:val="00FF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174"/>
    <w:pPr>
      <w:spacing w:line="288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84E1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4E1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4E1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4E1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4E1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4E1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4E1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4E1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4E1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E11"/>
  </w:style>
  <w:style w:type="paragraph" w:styleId="Stopka">
    <w:name w:val="footer"/>
    <w:basedOn w:val="Normalny"/>
    <w:link w:val="StopkaZnak"/>
    <w:uiPriority w:val="99"/>
    <w:unhideWhenUsed/>
    <w:rsid w:val="0058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E11"/>
  </w:style>
  <w:style w:type="paragraph" w:styleId="Tekstdymka">
    <w:name w:val="Balloon Text"/>
    <w:basedOn w:val="Normalny"/>
    <w:link w:val="TekstdymkaZnak"/>
    <w:uiPriority w:val="99"/>
    <w:semiHidden/>
    <w:unhideWhenUsed/>
    <w:rsid w:val="0058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E1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84E11"/>
    <w:rPr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4E11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4E11"/>
    <w:rPr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4E11"/>
    <w:rPr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4E11"/>
    <w:rPr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4E11"/>
    <w:rPr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4E11"/>
    <w:rPr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4E11"/>
    <w:rPr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4E11"/>
    <w:rPr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84E11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84E1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584E11"/>
    <w:rPr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4E1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584E11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584E11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584E11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584E1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84E11"/>
  </w:style>
  <w:style w:type="paragraph" w:styleId="Akapitzlist">
    <w:name w:val="List Paragraph"/>
    <w:basedOn w:val="Normalny"/>
    <w:uiPriority w:val="34"/>
    <w:qFormat/>
    <w:rsid w:val="00584E1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4E1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84E1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4E1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4E11"/>
    <w:rPr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584E11"/>
    <w:rPr>
      <w:i/>
      <w:iCs/>
    </w:rPr>
  </w:style>
  <w:style w:type="character" w:styleId="Wyrnienieintensywne">
    <w:name w:val="Intense Emphasis"/>
    <w:uiPriority w:val="21"/>
    <w:qFormat/>
    <w:rsid w:val="00584E11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584E1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584E1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584E11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4E11"/>
    <w:pPr>
      <w:outlineLvl w:val="9"/>
    </w:pPr>
    <w:rPr>
      <w:lang w:bidi="en-US"/>
    </w:rPr>
  </w:style>
  <w:style w:type="paragraph" w:styleId="NormalnyWeb">
    <w:name w:val="Normal (Web)"/>
    <w:basedOn w:val="Normalny"/>
    <w:uiPriority w:val="99"/>
    <w:semiHidden/>
    <w:unhideWhenUsed/>
    <w:rsid w:val="003C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553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71C2D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174"/>
    <w:pPr>
      <w:spacing w:line="288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84E1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4E1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4E1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4E1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4E1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4E1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4E1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4E1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4E1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E11"/>
  </w:style>
  <w:style w:type="paragraph" w:styleId="Stopka">
    <w:name w:val="footer"/>
    <w:basedOn w:val="Normalny"/>
    <w:link w:val="StopkaZnak"/>
    <w:uiPriority w:val="99"/>
    <w:unhideWhenUsed/>
    <w:rsid w:val="0058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E11"/>
  </w:style>
  <w:style w:type="paragraph" w:styleId="Tekstdymka">
    <w:name w:val="Balloon Text"/>
    <w:basedOn w:val="Normalny"/>
    <w:link w:val="TekstdymkaZnak"/>
    <w:uiPriority w:val="99"/>
    <w:semiHidden/>
    <w:unhideWhenUsed/>
    <w:rsid w:val="0058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E1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84E11"/>
    <w:rPr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4E11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4E11"/>
    <w:rPr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4E11"/>
    <w:rPr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4E11"/>
    <w:rPr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4E11"/>
    <w:rPr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4E11"/>
    <w:rPr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4E11"/>
    <w:rPr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4E11"/>
    <w:rPr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84E11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84E1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584E11"/>
    <w:rPr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4E1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584E11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584E11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584E11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584E1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84E11"/>
  </w:style>
  <w:style w:type="paragraph" w:styleId="Akapitzlist">
    <w:name w:val="List Paragraph"/>
    <w:basedOn w:val="Normalny"/>
    <w:uiPriority w:val="34"/>
    <w:qFormat/>
    <w:rsid w:val="00584E1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4E1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84E1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4E1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4E11"/>
    <w:rPr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584E11"/>
    <w:rPr>
      <w:i/>
      <w:iCs/>
    </w:rPr>
  </w:style>
  <w:style w:type="character" w:styleId="Wyrnienieintensywne">
    <w:name w:val="Intense Emphasis"/>
    <w:uiPriority w:val="21"/>
    <w:qFormat/>
    <w:rsid w:val="00584E11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584E1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584E1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584E11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4E11"/>
    <w:pPr>
      <w:outlineLvl w:val="9"/>
    </w:pPr>
    <w:rPr>
      <w:lang w:bidi="en-US"/>
    </w:rPr>
  </w:style>
  <w:style w:type="paragraph" w:styleId="NormalnyWeb">
    <w:name w:val="Normal (Web)"/>
    <w:basedOn w:val="Normalny"/>
    <w:uiPriority w:val="99"/>
    <w:semiHidden/>
    <w:unhideWhenUsed/>
    <w:rsid w:val="003C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553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71C2D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B9E12B0624C4F924EFCA7999A904A" ma:contentTypeVersion="13" ma:contentTypeDescription="Utwórz nowy dokument." ma:contentTypeScope="" ma:versionID="5cbd8545c330a07fa09bcd30c418a574">
  <xsd:schema xmlns:xsd="http://www.w3.org/2001/XMLSchema" xmlns:xs="http://www.w3.org/2001/XMLSchema" xmlns:p="http://schemas.microsoft.com/office/2006/metadata/properties" xmlns:ns2="5034ea94-c3c4-4abc-938c-aa299009201c" xmlns:ns3="85fc9f87-1e14-4d53-a87e-31267e102575" targetNamespace="http://schemas.microsoft.com/office/2006/metadata/properties" ma:root="true" ma:fieldsID="a6c4457e1a899cb1eb7e2cc026a4ec40" ns2:_="" ns3:_="">
    <xsd:import namespace="5034ea94-c3c4-4abc-938c-aa299009201c"/>
    <xsd:import namespace="85fc9f87-1e14-4d53-a87e-31267e10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4ea94-c3c4-4abc-938c-aa2990092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64b4aae9-2fec-42af-8911-202aff68e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c9f87-1e14-4d53-a87e-31267e10257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15b844-080e-43c8-9ab4-2f23b162c22d}" ma:internalName="TaxCatchAll" ma:showField="CatchAllData" ma:web="85fc9f87-1e14-4d53-a87e-31267e102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34ea94-c3c4-4abc-938c-aa299009201c">
      <Terms xmlns="http://schemas.microsoft.com/office/infopath/2007/PartnerControls"/>
    </lcf76f155ced4ddcb4097134ff3c332f>
    <TaxCatchAll xmlns="85fc9f87-1e14-4d53-a87e-31267e102575" xsi:nil="true"/>
  </documentManagement>
</p:properties>
</file>

<file path=customXml/itemProps1.xml><?xml version="1.0" encoding="utf-8"?>
<ds:datastoreItem xmlns:ds="http://schemas.openxmlformats.org/officeDocument/2006/customXml" ds:itemID="{97DAC83E-537A-4C09-B3B7-2A0DB849B4F0}"/>
</file>

<file path=customXml/itemProps2.xml><?xml version="1.0" encoding="utf-8"?>
<ds:datastoreItem xmlns:ds="http://schemas.openxmlformats.org/officeDocument/2006/customXml" ds:itemID="{B0CD34B9-5DEA-4A91-B4F1-EC59A8F7675A}"/>
</file>

<file path=customXml/itemProps3.xml><?xml version="1.0" encoding="utf-8"?>
<ds:datastoreItem xmlns:ds="http://schemas.openxmlformats.org/officeDocument/2006/customXml" ds:itemID="{790EEE1A-CF27-4DFD-B31F-F1E54D186A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Katarzyna Skiba</cp:lastModifiedBy>
  <cp:revision>2</cp:revision>
  <cp:lastPrinted>2023-11-23T09:16:00Z</cp:lastPrinted>
  <dcterms:created xsi:type="dcterms:W3CDTF">2024-10-16T11:14:00Z</dcterms:created>
  <dcterms:modified xsi:type="dcterms:W3CDTF">2024-10-16T11:14:00Z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0x010100B53B9E12B0624C4F924EFCA7999A904A</vt:lpwstr>
  </property>
</Properties>
</file>