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EA9" w:rsidRDefault="00A82EA9" w:rsidP="00A82EA9">
      <w:pPr>
        <w:pStyle w:val="Tytu"/>
        <w:rPr>
          <w:lang w:eastAsia="pl-PL"/>
        </w:rPr>
      </w:pPr>
      <w:r>
        <w:rPr>
          <w:lang w:eastAsia="pl-PL"/>
        </w:rPr>
        <w:t>Opiekunowie roku</w:t>
      </w:r>
    </w:p>
    <w:p w:rsidR="00A82EA9" w:rsidRDefault="000A7E82" w:rsidP="00A82EA9">
      <w:pPr>
        <w:pStyle w:val="Tytu"/>
        <w:rPr>
          <w:lang w:eastAsia="pl-PL"/>
        </w:rPr>
      </w:pPr>
      <w:r>
        <w:rPr>
          <w:lang w:eastAsia="pl-PL"/>
        </w:rPr>
        <w:t>r</w:t>
      </w:r>
      <w:r w:rsidR="00E00DF9">
        <w:rPr>
          <w:lang w:eastAsia="pl-PL"/>
        </w:rPr>
        <w:t>ok akademicki 202</w:t>
      </w:r>
      <w:r w:rsidR="003A7B6D">
        <w:rPr>
          <w:lang w:eastAsia="pl-PL"/>
        </w:rPr>
        <w:t>5</w:t>
      </w:r>
      <w:r w:rsidR="00A82EA9">
        <w:rPr>
          <w:lang w:eastAsia="pl-PL"/>
        </w:rPr>
        <w:t>/202</w:t>
      </w:r>
      <w:r w:rsidR="003A7B6D">
        <w:rPr>
          <w:lang w:eastAsia="pl-PL"/>
        </w:rPr>
        <w:t>6</w:t>
      </w:r>
    </w:p>
    <w:p w:rsidR="000A7E82" w:rsidRPr="000A7E82" w:rsidRDefault="000A7E82" w:rsidP="000A7E82">
      <w:pPr>
        <w:pStyle w:val="Nagwek2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0A7E82" w:rsidRPr="002A2497" w:rsidRDefault="000A7E82" w:rsidP="000A7E82">
      <w:pPr>
        <w:pStyle w:val="Nagwek2"/>
        <w:spacing w:before="0" w:line="360" w:lineRule="auto"/>
        <w:rPr>
          <w:rFonts w:eastAsia="Times New Roman"/>
          <w:color w:val="1F497D" w:themeColor="text2"/>
          <w:szCs w:val="28"/>
          <w:lang w:eastAsia="pl-PL"/>
        </w:rPr>
      </w:pPr>
      <w:r w:rsidRPr="002A2497">
        <w:rPr>
          <w:rFonts w:eastAsia="Times New Roman"/>
          <w:color w:val="1F497D" w:themeColor="text2"/>
          <w:szCs w:val="28"/>
          <w:lang w:eastAsia="pl-PL"/>
        </w:rPr>
        <w:t>PIELĘGNIARSTWO I stopień</w:t>
      </w:r>
    </w:p>
    <w:p w:rsidR="00A82EA9" w:rsidRPr="000A7E82" w:rsidRDefault="00A82EA9" w:rsidP="000A7E82">
      <w:pPr>
        <w:pStyle w:val="Nagwek1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E00DF9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Michał Kotowski – Zakład Podstaw Pielęgniarstwa</w:t>
      </w:r>
    </w:p>
    <w:p w:rsidR="003A7B6D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Mgr piel. Barbara </w:t>
      </w:r>
      <w:proofErr w:type="spellStart"/>
      <w:r>
        <w:rPr>
          <w:szCs w:val="24"/>
          <w:lang w:eastAsia="pl-PL"/>
        </w:rPr>
        <w:t>Kuszplak</w:t>
      </w:r>
      <w:proofErr w:type="spellEnd"/>
      <w:r>
        <w:rPr>
          <w:szCs w:val="24"/>
          <w:lang w:eastAsia="pl-PL"/>
        </w:rPr>
        <w:t xml:space="preserve"> – Zakład Interny i Pielęgniarstwa Internistycznego</w:t>
      </w:r>
    </w:p>
    <w:p w:rsidR="003A7B6D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Joanna Wójcik-Błaszczuk - Zakład Pediatrii i Pielęgniarstwa Pediatrycznego</w:t>
      </w:r>
    </w:p>
    <w:p w:rsidR="003A7B6D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Mgr piel. Jakub </w:t>
      </w:r>
      <w:proofErr w:type="spellStart"/>
      <w:r>
        <w:rPr>
          <w:szCs w:val="24"/>
          <w:lang w:eastAsia="pl-PL"/>
        </w:rPr>
        <w:t>Sapielak</w:t>
      </w:r>
      <w:proofErr w:type="spellEnd"/>
      <w:r>
        <w:rPr>
          <w:szCs w:val="24"/>
          <w:lang w:eastAsia="pl-PL"/>
        </w:rPr>
        <w:t xml:space="preserve"> – Zakład Chirurgii i Pielęgniarstwa Chirurgicznego</w:t>
      </w:r>
    </w:p>
    <w:p w:rsidR="000A7E82" w:rsidRPr="000A7E82" w:rsidRDefault="000A7E82" w:rsidP="000A7E82">
      <w:pPr>
        <w:spacing w:line="360" w:lineRule="auto"/>
        <w:rPr>
          <w:sz w:val="16"/>
          <w:szCs w:val="16"/>
          <w:lang w:eastAsia="pl-PL"/>
        </w:rPr>
      </w:pPr>
    </w:p>
    <w:p w:rsidR="00A82EA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</w:t>
      </w:r>
      <w:r w:rsidR="00A82EA9" w:rsidRPr="00A82EA9">
        <w:rPr>
          <w:rFonts w:eastAsia="Times New Roman"/>
          <w:lang w:eastAsia="pl-PL"/>
        </w:rPr>
        <w:t xml:space="preserve">I rok 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med. Agnieszka </w:t>
      </w:r>
      <w:r w:rsidR="003A7B6D">
        <w:rPr>
          <w:szCs w:val="24"/>
          <w:lang w:eastAsia="pl-PL"/>
        </w:rPr>
        <w:t xml:space="preserve">Bartoszek, prof. uczelni – Zakład Pielęgniarstwa Rodzinnego </w:t>
      </w:r>
      <w:r w:rsidR="003A7B6D">
        <w:rPr>
          <w:szCs w:val="24"/>
          <w:lang w:eastAsia="pl-PL"/>
        </w:rPr>
        <w:br/>
        <w:t>i Geriatrycznego</w:t>
      </w:r>
    </w:p>
    <w:p w:rsidR="00A82EA9" w:rsidRPr="00A82EA9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Katarzyna Gaćkowska - Zakład Chirurgii i Pielęgniarstwa Chirurgicznego</w:t>
      </w:r>
    </w:p>
    <w:p w:rsidR="00A82EA9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Alina Pitucha – Zakład Psychiatrii i Pielęgniarstwa Psychiatrycznego</w:t>
      </w:r>
    </w:p>
    <w:p w:rsidR="003A7B6D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Aleksandra Powęska – Zakład Podstaw Pielęgniarstwa</w:t>
      </w:r>
    </w:p>
    <w:p w:rsidR="000A7E82" w:rsidRPr="000A7E82" w:rsidRDefault="000A7E82" w:rsidP="000A7E82">
      <w:pPr>
        <w:spacing w:line="360" w:lineRule="auto"/>
        <w:rPr>
          <w:sz w:val="16"/>
          <w:szCs w:val="16"/>
          <w:lang w:eastAsia="pl-PL"/>
        </w:rPr>
      </w:pPr>
    </w:p>
    <w:p w:rsidR="00A82EA9" w:rsidRPr="00A82EA9" w:rsidRDefault="00A82EA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II</w:t>
      </w:r>
      <w:r w:rsidR="00E00DF9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A82EA9" w:rsidRPr="00A82EA9" w:rsidRDefault="003A7B6D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Dr n. med. Agnieszka Sobolewska-</w:t>
      </w:r>
      <w:proofErr w:type="spellStart"/>
      <w:r>
        <w:rPr>
          <w:szCs w:val="24"/>
          <w:lang w:eastAsia="pl-PL"/>
        </w:rPr>
        <w:t>Samorek</w:t>
      </w:r>
      <w:proofErr w:type="spellEnd"/>
      <w:r>
        <w:rPr>
          <w:szCs w:val="24"/>
          <w:lang w:eastAsia="pl-PL"/>
        </w:rPr>
        <w:t xml:space="preserve">, prof. uczelni </w:t>
      </w:r>
      <w:r w:rsidR="00F72247">
        <w:rPr>
          <w:szCs w:val="24"/>
          <w:lang w:eastAsia="pl-PL"/>
        </w:rPr>
        <w:t xml:space="preserve">- </w:t>
      </w:r>
      <w:r>
        <w:rPr>
          <w:szCs w:val="24"/>
          <w:lang w:eastAsia="pl-PL"/>
        </w:rPr>
        <w:t xml:space="preserve">Zakład Pediatrii </w:t>
      </w:r>
      <w:r>
        <w:rPr>
          <w:szCs w:val="24"/>
          <w:lang w:eastAsia="pl-PL"/>
        </w:rPr>
        <w:br/>
        <w:t>i Pielęgniarstwa Pediatrycznego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</w:t>
      </w:r>
      <w:r w:rsidR="003A7B6D">
        <w:rPr>
          <w:szCs w:val="24"/>
          <w:lang w:eastAsia="pl-PL"/>
        </w:rPr>
        <w:t xml:space="preserve">med. Monika </w:t>
      </w:r>
      <w:proofErr w:type="spellStart"/>
      <w:r w:rsidR="003A7B6D">
        <w:rPr>
          <w:szCs w:val="24"/>
          <w:lang w:eastAsia="pl-PL"/>
        </w:rPr>
        <w:t>Pruchniak</w:t>
      </w:r>
      <w:proofErr w:type="spellEnd"/>
      <w:r w:rsidR="003A7B6D">
        <w:rPr>
          <w:szCs w:val="24"/>
          <w:lang w:eastAsia="pl-PL"/>
        </w:rPr>
        <w:t>, prof. uczelni</w:t>
      </w:r>
      <w:r w:rsidR="00F72247">
        <w:rPr>
          <w:szCs w:val="24"/>
          <w:lang w:eastAsia="pl-PL"/>
        </w:rPr>
        <w:t xml:space="preserve"> - </w:t>
      </w:r>
      <w:r w:rsidR="003A7B6D">
        <w:rPr>
          <w:szCs w:val="24"/>
          <w:lang w:eastAsia="pl-PL"/>
        </w:rPr>
        <w:t>Zakład Chirurgii i Pielęgniarstwa Chirurgicznego</w:t>
      </w:r>
    </w:p>
    <w:p w:rsidR="00A82EA9" w:rsidRDefault="006A1330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piel. Alicja Artych</w:t>
      </w:r>
      <w:r w:rsidR="00F72247">
        <w:rPr>
          <w:szCs w:val="24"/>
          <w:lang w:eastAsia="pl-PL"/>
        </w:rPr>
        <w:t xml:space="preserve"> -</w:t>
      </w:r>
      <w:r>
        <w:rPr>
          <w:szCs w:val="24"/>
          <w:lang w:eastAsia="pl-PL"/>
        </w:rPr>
        <w:t>Zakład Podstaw Pielęgniarstwa</w:t>
      </w:r>
    </w:p>
    <w:p w:rsidR="000A7E82" w:rsidRPr="00A82EA9" w:rsidRDefault="000A7E82" w:rsidP="000A7E82">
      <w:pPr>
        <w:spacing w:line="360" w:lineRule="auto"/>
        <w:rPr>
          <w:szCs w:val="24"/>
          <w:lang w:eastAsia="pl-PL"/>
        </w:rPr>
      </w:pPr>
    </w:p>
    <w:p w:rsidR="00A82EA9" w:rsidRPr="002A2497" w:rsidRDefault="000A7E82" w:rsidP="000A7E82">
      <w:pPr>
        <w:pStyle w:val="Nagwek2"/>
        <w:spacing w:before="0" w:line="360" w:lineRule="auto"/>
        <w:rPr>
          <w:rFonts w:eastAsia="Times New Roman"/>
          <w:color w:val="1F497D" w:themeColor="text2"/>
          <w:lang w:eastAsia="pl-PL"/>
        </w:rPr>
      </w:pPr>
      <w:r w:rsidRPr="002A2497">
        <w:rPr>
          <w:rFonts w:eastAsia="Times New Roman"/>
          <w:color w:val="1F497D" w:themeColor="text2"/>
          <w:szCs w:val="28"/>
          <w:lang w:eastAsia="pl-PL"/>
        </w:rPr>
        <w:t>PIELĘGNIARSTWO</w:t>
      </w:r>
      <w:r w:rsidRPr="002A2497">
        <w:rPr>
          <w:rFonts w:eastAsia="Times New Roman"/>
          <w:color w:val="1F497D" w:themeColor="text2"/>
          <w:lang w:eastAsia="pl-PL"/>
        </w:rPr>
        <w:t xml:space="preserve"> </w:t>
      </w:r>
      <w:r w:rsidR="00A82EA9" w:rsidRPr="002A2497">
        <w:rPr>
          <w:rFonts w:eastAsia="Times New Roman"/>
          <w:color w:val="1F497D" w:themeColor="text2"/>
          <w:lang w:eastAsia="pl-PL"/>
        </w:rPr>
        <w:t>II stopień</w:t>
      </w:r>
    </w:p>
    <w:p w:rsidR="002A2497" w:rsidRPr="002A2497" w:rsidRDefault="002A2497" w:rsidP="002A2497">
      <w:pPr>
        <w:rPr>
          <w:sz w:val="12"/>
          <w:szCs w:val="12"/>
          <w:lang w:eastAsia="pl-PL"/>
        </w:rPr>
      </w:pPr>
    </w:p>
    <w:p w:rsidR="006A1330" w:rsidRPr="00A82EA9" w:rsidRDefault="006A1330" w:rsidP="006A1330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 xml:space="preserve">I rok </w:t>
      </w:r>
    </w:p>
    <w:p w:rsidR="006A1330" w:rsidRPr="00A82EA9" w:rsidRDefault="006A1330" w:rsidP="006A1330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Dr n. o zdr. Marta Szara </w:t>
      </w:r>
      <w:r w:rsidR="00F72247">
        <w:rPr>
          <w:szCs w:val="24"/>
          <w:lang w:eastAsia="pl-PL"/>
        </w:rPr>
        <w:t xml:space="preserve">- </w:t>
      </w:r>
      <w:r>
        <w:rPr>
          <w:szCs w:val="24"/>
          <w:lang w:eastAsia="pl-PL"/>
        </w:rPr>
        <w:t>Zakład Opieki Holistycznej i Zarządzania w Pielęgniarstwie</w:t>
      </w: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6A1330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6A1330" w:rsidRDefault="00E00DF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med. </w:t>
      </w:r>
      <w:r>
        <w:rPr>
          <w:szCs w:val="24"/>
          <w:lang w:eastAsia="pl-PL"/>
        </w:rPr>
        <w:t>Katarzyna Kocka</w:t>
      </w:r>
      <w:r w:rsidRPr="00A82EA9">
        <w:rPr>
          <w:szCs w:val="24"/>
          <w:lang w:eastAsia="pl-PL"/>
        </w:rPr>
        <w:t>, prof. uczelni</w:t>
      </w:r>
      <w:r w:rsidR="006A1330">
        <w:rPr>
          <w:szCs w:val="24"/>
          <w:lang w:eastAsia="pl-PL"/>
        </w:rPr>
        <w:t xml:space="preserve"> </w:t>
      </w:r>
      <w:r w:rsidR="00F72247">
        <w:rPr>
          <w:szCs w:val="24"/>
          <w:lang w:eastAsia="pl-PL"/>
        </w:rPr>
        <w:t>-</w:t>
      </w:r>
      <w:r w:rsidR="006A1330">
        <w:rPr>
          <w:szCs w:val="24"/>
          <w:lang w:eastAsia="pl-PL"/>
        </w:rPr>
        <w:t xml:space="preserve"> Zakład Pielęgniarstwa Pediatrycznego </w:t>
      </w:r>
    </w:p>
    <w:p w:rsidR="00E00DF9" w:rsidRDefault="006A1330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i Geriatrycznego</w:t>
      </w:r>
    </w:p>
    <w:p w:rsidR="00A82EA9" w:rsidRPr="000A7E82" w:rsidRDefault="00A82EA9" w:rsidP="000A7E82">
      <w:pPr>
        <w:spacing w:line="360" w:lineRule="auto"/>
        <w:rPr>
          <w:b/>
          <w:color w:val="4F81BD" w:themeColor="accent1"/>
          <w:sz w:val="28"/>
          <w:szCs w:val="28"/>
          <w:lang w:eastAsia="pl-PL"/>
        </w:rPr>
      </w:pPr>
      <w:r w:rsidRPr="000A7E82">
        <w:rPr>
          <w:b/>
          <w:color w:val="4F81BD" w:themeColor="accent1"/>
          <w:sz w:val="28"/>
          <w:szCs w:val="28"/>
          <w:lang w:eastAsia="pl-PL"/>
        </w:rPr>
        <w:t>Anglojęzyczne: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lastRenderedPageBreak/>
        <w:t xml:space="preserve">Dr n. o zdr. </w:t>
      </w:r>
      <w:r w:rsidR="006A1330">
        <w:rPr>
          <w:szCs w:val="24"/>
          <w:lang w:eastAsia="pl-PL"/>
        </w:rPr>
        <w:t xml:space="preserve">Agnieszka Chrzan-Rodak </w:t>
      </w:r>
      <w:r w:rsidR="00F72247">
        <w:rPr>
          <w:szCs w:val="24"/>
          <w:lang w:eastAsia="pl-PL"/>
        </w:rPr>
        <w:t>-</w:t>
      </w:r>
      <w:r w:rsidR="006A1330">
        <w:rPr>
          <w:szCs w:val="24"/>
          <w:lang w:eastAsia="pl-PL"/>
        </w:rPr>
        <w:t>Zakład Pielęgniarstwa Rodzinnego i Geriatrycznego</w:t>
      </w:r>
      <w:r w:rsidR="00F72247">
        <w:rPr>
          <w:szCs w:val="24"/>
          <w:lang w:eastAsia="pl-PL"/>
        </w:rPr>
        <w:t xml:space="preserve"> </w:t>
      </w:r>
    </w:p>
    <w:p w:rsidR="006A1330" w:rsidRPr="000A7E82" w:rsidRDefault="006A1330" w:rsidP="006A1330">
      <w:pPr>
        <w:spacing w:line="360" w:lineRule="auto"/>
        <w:rPr>
          <w:b/>
          <w:color w:val="4F81BD" w:themeColor="accent1"/>
          <w:sz w:val="28"/>
          <w:szCs w:val="28"/>
          <w:lang w:eastAsia="pl-PL"/>
        </w:rPr>
      </w:pPr>
      <w:r>
        <w:rPr>
          <w:b/>
          <w:color w:val="4F81BD" w:themeColor="accent1"/>
          <w:sz w:val="28"/>
          <w:szCs w:val="28"/>
          <w:lang w:eastAsia="pl-PL"/>
        </w:rPr>
        <w:t>Niestacjonar</w:t>
      </w:r>
      <w:r w:rsidRPr="000A7E82">
        <w:rPr>
          <w:b/>
          <w:color w:val="4F81BD" w:themeColor="accent1"/>
          <w:sz w:val="28"/>
          <w:szCs w:val="28"/>
          <w:lang w:eastAsia="pl-PL"/>
        </w:rPr>
        <w:t>ne:</w:t>
      </w:r>
    </w:p>
    <w:p w:rsidR="006A1330" w:rsidRPr="00A82EA9" w:rsidRDefault="006A1330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</w:t>
      </w:r>
      <w:r>
        <w:rPr>
          <w:szCs w:val="24"/>
          <w:lang w:eastAsia="pl-PL"/>
        </w:rPr>
        <w:t>med. Agnieszka Wawryniuk</w:t>
      </w:r>
      <w:r>
        <w:rPr>
          <w:szCs w:val="24"/>
          <w:lang w:eastAsia="pl-PL"/>
        </w:rPr>
        <w:t xml:space="preserve"> </w:t>
      </w:r>
      <w:r w:rsidR="00F72247">
        <w:rPr>
          <w:szCs w:val="24"/>
          <w:lang w:eastAsia="pl-PL"/>
        </w:rPr>
        <w:t xml:space="preserve">- </w:t>
      </w:r>
      <w:r>
        <w:rPr>
          <w:szCs w:val="24"/>
          <w:lang w:eastAsia="pl-PL"/>
        </w:rPr>
        <w:t xml:space="preserve">Zakład </w:t>
      </w:r>
      <w:r>
        <w:rPr>
          <w:szCs w:val="24"/>
          <w:lang w:eastAsia="pl-PL"/>
        </w:rPr>
        <w:t xml:space="preserve">Interny i </w:t>
      </w:r>
      <w:r>
        <w:rPr>
          <w:szCs w:val="24"/>
          <w:lang w:eastAsia="pl-PL"/>
        </w:rPr>
        <w:t>Pielęgniars</w:t>
      </w:r>
      <w:r>
        <w:rPr>
          <w:szCs w:val="24"/>
          <w:lang w:eastAsia="pl-PL"/>
        </w:rPr>
        <w:t>twa Internistycznego</w:t>
      </w:r>
    </w:p>
    <w:p w:rsidR="002A2497" w:rsidRDefault="002A2497" w:rsidP="000A7E82">
      <w:pPr>
        <w:pStyle w:val="Nagwek1"/>
        <w:spacing w:before="0" w:line="360" w:lineRule="auto"/>
        <w:rPr>
          <w:rFonts w:eastAsia="Times New Roman"/>
          <w:color w:val="4F81BD" w:themeColor="accent1"/>
          <w:sz w:val="2"/>
          <w:szCs w:val="2"/>
          <w:lang w:eastAsia="pl-PL"/>
        </w:rPr>
      </w:pPr>
    </w:p>
    <w:p w:rsidR="002A2497" w:rsidRPr="002A2497" w:rsidRDefault="002A2497" w:rsidP="002A2497">
      <w:pPr>
        <w:rPr>
          <w:lang w:eastAsia="pl-PL"/>
        </w:rPr>
      </w:pPr>
    </w:p>
    <w:p w:rsidR="00A82EA9" w:rsidRPr="002A2497" w:rsidRDefault="002A2497" w:rsidP="000A7E82">
      <w:pPr>
        <w:pStyle w:val="Nagwek1"/>
        <w:spacing w:before="0" w:line="360" w:lineRule="auto"/>
        <w:rPr>
          <w:rFonts w:eastAsia="Times New Roman"/>
          <w:color w:val="1F497D" w:themeColor="text2"/>
          <w:sz w:val="28"/>
          <w:lang w:eastAsia="pl-PL"/>
        </w:rPr>
      </w:pPr>
      <w:r w:rsidRPr="002A2497">
        <w:rPr>
          <w:rFonts w:eastAsia="Times New Roman"/>
          <w:color w:val="1F497D" w:themeColor="text2"/>
          <w:sz w:val="28"/>
          <w:lang w:eastAsia="pl-PL"/>
        </w:rPr>
        <w:t>POŁOŻNICTWO I stopień :</w:t>
      </w:r>
    </w:p>
    <w:p w:rsidR="006A1330" w:rsidRPr="00A82EA9" w:rsidRDefault="006A1330" w:rsidP="006A1330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 xml:space="preserve">I rok </w:t>
      </w:r>
    </w:p>
    <w:p w:rsidR="006A1330" w:rsidRPr="00A82EA9" w:rsidRDefault="006A1330" w:rsidP="006A1330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Mgr </w:t>
      </w:r>
      <w:r>
        <w:rPr>
          <w:szCs w:val="24"/>
          <w:lang w:eastAsia="pl-PL"/>
        </w:rPr>
        <w:t xml:space="preserve">poł. Oliwia Kuśmierz </w:t>
      </w:r>
      <w:r w:rsidR="00F72247">
        <w:rPr>
          <w:szCs w:val="24"/>
          <w:lang w:eastAsia="pl-PL"/>
        </w:rPr>
        <w:t xml:space="preserve">- </w:t>
      </w:r>
      <w:r>
        <w:rPr>
          <w:szCs w:val="24"/>
          <w:lang w:eastAsia="pl-PL"/>
        </w:rPr>
        <w:t>Zakład Pielęgniarstwa Położniczo-Ginekologicznego</w:t>
      </w:r>
    </w:p>
    <w:p w:rsidR="006A1330" w:rsidRPr="00A82EA9" w:rsidRDefault="006A1330" w:rsidP="006A1330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Mgr </w:t>
      </w:r>
      <w:r>
        <w:rPr>
          <w:szCs w:val="24"/>
          <w:lang w:eastAsia="pl-PL"/>
        </w:rPr>
        <w:t xml:space="preserve">poł. Anna Sierocińska-Mazurek </w:t>
      </w:r>
      <w:bookmarkStart w:id="0" w:name="_Hlk210826833"/>
      <w:r w:rsidR="00F72247">
        <w:rPr>
          <w:szCs w:val="24"/>
          <w:lang w:eastAsia="pl-PL"/>
        </w:rPr>
        <w:t xml:space="preserve">- </w:t>
      </w:r>
      <w:r>
        <w:rPr>
          <w:szCs w:val="24"/>
          <w:lang w:eastAsia="pl-PL"/>
        </w:rPr>
        <w:t>Zakład Koordynowanej Opieki Położniczej</w:t>
      </w:r>
    </w:p>
    <w:bookmarkEnd w:id="0"/>
    <w:p w:rsidR="00E00DF9" w:rsidRPr="002A2497" w:rsidRDefault="00E00DF9" w:rsidP="000A7E82">
      <w:pPr>
        <w:pStyle w:val="Nagwek2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6A1330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6A1330" w:rsidRPr="00A82EA9" w:rsidRDefault="00E00DF9" w:rsidP="006A1330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</w:t>
      </w:r>
      <w:r>
        <w:rPr>
          <w:szCs w:val="24"/>
          <w:lang w:eastAsia="pl-PL"/>
        </w:rPr>
        <w:t>o zdr. Justyna Krys</w:t>
      </w:r>
      <w:r w:rsidRPr="00A82EA9">
        <w:rPr>
          <w:szCs w:val="24"/>
          <w:lang w:eastAsia="pl-PL"/>
        </w:rPr>
        <w:t>a, prof. uczelni</w:t>
      </w:r>
      <w:r w:rsidR="006A1330">
        <w:rPr>
          <w:szCs w:val="24"/>
          <w:lang w:eastAsia="pl-PL"/>
        </w:rPr>
        <w:t xml:space="preserve"> </w:t>
      </w:r>
      <w:bookmarkStart w:id="1" w:name="_Hlk210826900"/>
      <w:r w:rsidR="00F72247">
        <w:rPr>
          <w:szCs w:val="24"/>
          <w:lang w:eastAsia="pl-PL"/>
        </w:rPr>
        <w:t xml:space="preserve">- </w:t>
      </w:r>
      <w:r w:rsidR="006A1330">
        <w:rPr>
          <w:szCs w:val="24"/>
          <w:lang w:eastAsia="pl-PL"/>
        </w:rPr>
        <w:t>Zakład Koordynowanej Opieki Położniczej</w:t>
      </w:r>
    </w:p>
    <w:bookmarkEnd w:id="1"/>
    <w:p w:rsidR="00E00DF9" w:rsidRDefault="00E00DF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n. o zdr</w:t>
      </w:r>
      <w:r>
        <w:rPr>
          <w:szCs w:val="24"/>
          <w:lang w:eastAsia="pl-PL"/>
        </w:rPr>
        <w:t>. Dominika Stobnicka</w:t>
      </w:r>
      <w:r w:rsidRPr="00A82EA9">
        <w:rPr>
          <w:szCs w:val="24"/>
          <w:lang w:eastAsia="pl-PL"/>
        </w:rPr>
        <w:t>, prof. uczelni</w:t>
      </w:r>
      <w:r w:rsidR="00F72247">
        <w:rPr>
          <w:szCs w:val="24"/>
          <w:lang w:eastAsia="pl-PL"/>
        </w:rPr>
        <w:t xml:space="preserve"> - </w:t>
      </w:r>
      <w:r w:rsidR="006A1330">
        <w:rPr>
          <w:szCs w:val="24"/>
          <w:lang w:eastAsia="pl-PL"/>
        </w:rPr>
        <w:t xml:space="preserve">Zakład Opieki Specjalistycznej </w:t>
      </w:r>
      <w:r w:rsidR="006A1330">
        <w:rPr>
          <w:szCs w:val="24"/>
          <w:lang w:eastAsia="pl-PL"/>
        </w:rPr>
        <w:br/>
        <w:t>w Położnictwie</w:t>
      </w:r>
    </w:p>
    <w:p w:rsidR="002A2497" w:rsidRPr="002A2497" w:rsidRDefault="002A2497" w:rsidP="000A7E82">
      <w:pPr>
        <w:spacing w:line="360" w:lineRule="auto"/>
        <w:rPr>
          <w:sz w:val="12"/>
          <w:szCs w:val="12"/>
          <w:lang w:eastAsia="pl-PL"/>
        </w:rPr>
      </w:pPr>
    </w:p>
    <w:p w:rsidR="00A82EA9" w:rsidRPr="00A82EA9" w:rsidRDefault="00A82EA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E00DF9">
        <w:rPr>
          <w:rFonts w:eastAsia="Times New Roman"/>
          <w:lang w:eastAsia="pl-PL"/>
        </w:rPr>
        <w:t>I</w:t>
      </w:r>
      <w:r w:rsidR="006A1330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A82EA9" w:rsidRPr="00A82EA9" w:rsidRDefault="00F72247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Angelika Doroszewska – Zakład Pielęgniarstwa Położniczo-Ginekologicznego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n. o zdr. Katarzyna Dziaduszek</w:t>
      </w:r>
      <w:r w:rsidR="006A1330">
        <w:rPr>
          <w:szCs w:val="24"/>
          <w:lang w:eastAsia="pl-PL"/>
        </w:rPr>
        <w:t xml:space="preserve"> - Szkoła Rodzenia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Mgr Estera Stec-Zygmunt</w:t>
      </w:r>
      <w:r w:rsidR="006A1330">
        <w:rPr>
          <w:szCs w:val="24"/>
          <w:lang w:eastAsia="pl-PL"/>
        </w:rPr>
        <w:t xml:space="preserve"> - </w:t>
      </w:r>
      <w:r w:rsidR="006A1330" w:rsidRPr="006A1330">
        <w:rPr>
          <w:szCs w:val="24"/>
          <w:lang w:eastAsia="pl-PL"/>
        </w:rPr>
        <w:t>Zakład Koordynowanej Opieki Położniczej</w:t>
      </w:r>
    </w:p>
    <w:p w:rsidR="002A2497" w:rsidRPr="002A2497" w:rsidRDefault="002A2497" w:rsidP="000A7E82">
      <w:pPr>
        <w:spacing w:line="360" w:lineRule="auto"/>
        <w:rPr>
          <w:sz w:val="12"/>
          <w:szCs w:val="12"/>
          <w:lang w:eastAsia="pl-PL"/>
        </w:rPr>
      </w:pPr>
    </w:p>
    <w:p w:rsidR="002A2497" w:rsidRPr="002A2497" w:rsidRDefault="002A2497" w:rsidP="000A7E82">
      <w:pPr>
        <w:spacing w:line="360" w:lineRule="auto"/>
        <w:rPr>
          <w:sz w:val="16"/>
          <w:szCs w:val="16"/>
          <w:lang w:eastAsia="pl-PL"/>
        </w:rPr>
      </w:pPr>
    </w:p>
    <w:p w:rsidR="00A82EA9" w:rsidRPr="002A2497" w:rsidRDefault="002A2497" w:rsidP="000A7E82">
      <w:pPr>
        <w:pStyle w:val="Nagwek2"/>
        <w:spacing w:before="0" w:line="360" w:lineRule="auto"/>
        <w:rPr>
          <w:rFonts w:eastAsia="Times New Roman"/>
          <w:color w:val="1F497D" w:themeColor="text2"/>
          <w:lang w:eastAsia="pl-PL"/>
        </w:rPr>
      </w:pPr>
      <w:r w:rsidRPr="002A2497">
        <w:rPr>
          <w:rFonts w:eastAsia="Times New Roman"/>
          <w:color w:val="1F497D" w:themeColor="text2"/>
          <w:lang w:eastAsia="pl-PL"/>
        </w:rPr>
        <w:t xml:space="preserve">POŁOŻNICTWO </w:t>
      </w:r>
      <w:r w:rsidR="00A82EA9" w:rsidRPr="002A2497">
        <w:rPr>
          <w:rFonts w:eastAsia="Times New Roman"/>
          <w:color w:val="1F497D" w:themeColor="text2"/>
          <w:lang w:eastAsia="pl-PL"/>
        </w:rPr>
        <w:t>II stopień</w:t>
      </w:r>
    </w:p>
    <w:p w:rsidR="00F72247" w:rsidRPr="00A82EA9" w:rsidRDefault="00F72247" w:rsidP="00F72247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>
        <w:rPr>
          <w:rFonts w:eastAsia="Times New Roman"/>
          <w:lang w:eastAsia="pl-PL"/>
        </w:rPr>
        <w:t xml:space="preserve"> </w:t>
      </w:r>
      <w:r w:rsidRPr="00A82EA9">
        <w:rPr>
          <w:rFonts w:eastAsia="Times New Roman"/>
          <w:lang w:eastAsia="pl-PL"/>
        </w:rPr>
        <w:t xml:space="preserve">rok </w:t>
      </w:r>
    </w:p>
    <w:p w:rsidR="002401ED" w:rsidRDefault="00F72247" w:rsidP="00F72247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o zdr. </w:t>
      </w:r>
      <w:r>
        <w:rPr>
          <w:szCs w:val="24"/>
          <w:lang w:eastAsia="pl-PL"/>
        </w:rPr>
        <w:t>Mariola Mróz</w:t>
      </w:r>
      <w:r w:rsidRPr="00A82EA9">
        <w:rPr>
          <w:szCs w:val="24"/>
          <w:lang w:eastAsia="pl-PL"/>
        </w:rPr>
        <w:t xml:space="preserve">, prof. uczelni </w:t>
      </w:r>
      <w:r>
        <w:rPr>
          <w:szCs w:val="24"/>
          <w:lang w:eastAsia="pl-PL"/>
        </w:rPr>
        <w:t xml:space="preserve">- </w:t>
      </w:r>
      <w:r w:rsidRPr="00F72247">
        <w:rPr>
          <w:szCs w:val="24"/>
          <w:lang w:eastAsia="pl-PL"/>
        </w:rPr>
        <w:t xml:space="preserve">Zakład Opieki Specjalistycznej </w:t>
      </w:r>
    </w:p>
    <w:p w:rsidR="00F72247" w:rsidRPr="00A82EA9" w:rsidRDefault="00F72247" w:rsidP="00F72247">
      <w:pPr>
        <w:spacing w:line="360" w:lineRule="auto"/>
        <w:rPr>
          <w:szCs w:val="24"/>
          <w:lang w:eastAsia="pl-PL"/>
        </w:rPr>
      </w:pPr>
      <w:bookmarkStart w:id="2" w:name="_GoBack"/>
      <w:bookmarkEnd w:id="2"/>
      <w:r w:rsidRPr="00F72247">
        <w:rPr>
          <w:szCs w:val="24"/>
          <w:lang w:eastAsia="pl-PL"/>
        </w:rPr>
        <w:t>w Położnictwie</w:t>
      </w: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F72247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E00DF9" w:rsidRDefault="00E00DF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n. o zdr.</w:t>
      </w:r>
      <w:r>
        <w:rPr>
          <w:szCs w:val="24"/>
          <w:lang w:eastAsia="pl-PL"/>
        </w:rPr>
        <w:t xml:space="preserve"> Magdalena </w:t>
      </w:r>
      <w:proofErr w:type="spellStart"/>
      <w:r>
        <w:rPr>
          <w:szCs w:val="24"/>
          <w:lang w:eastAsia="pl-PL"/>
        </w:rPr>
        <w:t>Korżyńska-Piętas</w:t>
      </w:r>
      <w:proofErr w:type="spellEnd"/>
      <w:r>
        <w:rPr>
          <w:szCs w:val="24"/>
          <w:lang w:eastAsia="pl-PL"/>
        </w:rPr>
        <w:t>, prof. uczelni</w:t>
      </w:r>
      <w:r w:rsidR="00F72247">
        <w:rPr>
          <w:szCs w:val="24"/>
          <w:lang w:eastAsia="pl-PL"/>
        </w:rPr>
        <w:t xml:space="preserve"> - </w:t>
      </w:r>
      <w:r w:rsidR="00F72247" w:rsidRPr="00F72247">
        <w:rPr>
          <w:szCs w:val="24"/>
          <w:lang w:eastAsia="pl-PL"/>
        </w:rPr>
        <w:t>Zakład Koordynowanej Opieki Położniczej</w:t>
      </w:r>
    </w:p>
    <w:p w:rsidR="002A2497" w:rsidRPr="002A2497" w:rsidRDefault="002A2497" w:rsidP="000A7E82">
      <w:pPr>
        <w:pStyle w:val="Nagwek2"/>
        <w:spacing w:before="0" w:line="360" w:lineRule="auto"/>
        <w:rPr>
          <w:rFonts w:eastAsia="Times New Roman"/>
          <w:sz w:val="12"/>
          <w:szCs w:val="12"/>
          <w:lang w:eastAsia="pl-PL"/>
        </w:rPr>
      </w:pPr>
    </w:p>
    <w:p w:rsidR="00A82EA9" w:rsidRPr="000A7E82" w:rsidRDefault="00A82EA9" w:rsidP="000A7E82">
      <w:pPr>
        <w:pStyle w:val="Nagwek1"/>
        <w:spacing w:before="0" w:line="360" w:lineRule="auto"/>
        <w:rPr>
          <w:rFonts w:eastAsia="Times New Roman"/>
          <w:color w:val="4F81BD" w:themeColor="accent1"/>
          <w:sz w:val="28"/>
          <w:lang w:eastAsia="pl-PL"/>
        </w:rPr>
      </w:pPr>
      <w:r w:rsidRPr="000A7E82">
        <w:rPr>
          <w:rFonts w:eastAsia="Times New Roman"/>
          <w:color w:val="4F81BD" w:themeColor="accent1"/>
          <w:sz w:val="28"/>
          <w:lang w:eastAsia="pl-PL"/>
        </w:rPr>
        <w:t>Niestacjonarne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o zdr. </w:t>
      </w:r>
      <w:r w:rsidR="00F72247">
        <w:rPr>
          <w:szCs w:val="24"/>
          <w:lang w:eastAsia="pl-PL"/>
        </w:rPr>
        <w:t>Magdalena Sulima</w:t>
      </w:r>
      <w:r w:rsidRPr="00A82EA9">
        <w:rPr>
          <w:szCs w:val="24"/>
          <w:lang w:eastAsia="pl-PL"/>
        </w:rPr>
        <w:t>, prof. uczelni </w:t>
      </w:r>
      <w:r w:rsidR="00F72247">
        <w:rPr>
          <w:szCs w:val="24"/>
          <w:lang w:eastAsia="pl-PL"/>
        </w:rPr>
        <w:t>– Zakład Pielęgniarstwa Położniczo-Ginekologicznego</w:t>
      </w:r>
    </w:p>
    <w:p w:rsidR="00E00DF9" w:rsidRPr="000A7E82" w:rsidRDefault="00E00DF9" w:rsidP="000A7E82">
      <w:pPr>
        <w:spacing w:line="360" w:lineRule="auto"/>
        <w:rPr>
          <w:b/>
          <w:color w:val="4F81BD" w:themeColor="accent1"/>
          <w:sz w:val="28"/>
          <w:szCs w:val="28"/>
          <w:lang w:eastAsia="pl-PL"/>
        </w:rPr>
      </w:pPr>
      <w:r w:rsidRPr="000A7E82">
        <w:rPr>
          <w:b/>
          <w:color w:val="4F81BD" w:themeColor="accent1"/>
          <w:sz w:val="28"/>
          <w:szCs w:val="28"/>
          <w:lang w:eastAsia="pl-PL"/>
        </w:rPr>
        <w:t>Anglojęzyczne:</w:t>
      </w:r>
    </w:p>
    <w:p w:rsidR="00F72247" w:rsidRDefault="00E00DF9" w:rsidP="00F72247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o zdr. </w:t>
      </w:r>
      <w:r>
        <w:rPr>
          <w:szCs w:val="24"/>
          <w:lang w:eastAsia="pl-PL"/>
        </w:rPr>
        <w:t xml:space="preserve">Magdalena </w:t>
      </w:r>
      <w:proofErr w:type="spellStart"/>
      <w:r>
        <w:rPr>
          <w:szCs w:val="24"/>
          <w:lang w:eastAsia="pl-PL"/>
        </w:rPr>
        <w:t>Korżyńska-Piętas</w:t>
      </w:r>
      <w:proofErr w:type="spellEnd"/>
      <w:r>
        <w:rPr>
          <w:szCs w:val="24"/>
          <w:lang w:eastAsia="pl-PL"/>
        </w:rPr>
        <w:t>, prof. uczelni</w:t>
      </w:r>
      <w:r w:rsidR="00F72247">
        <w:rPr>
          <w:szCs w:val="24"/>
          <w:lang w:eastAsia="pl-PL"/>
        </w:rPr>
        <w:t xml:space="preserve"> </w:t>
      </w:r>
      <w:r w:rsidR="00F72247">
        <w:rPr>
          <w:szCs w:val="24"/>
          <w:lang w:eastAsia="pl-PL"/>
        </w:rPr>
        <w:t xml:space="preserve">- </w:t>
      </w:r>
      <w:r w:rsidR="00F72247" w:rsidRPr="00F72247">
        <w:rPr>
          <w:szCs w:val="24"/>
          <w:lang w:eastAsia="pl-PL"/>
        </w:rPr>
        <w:t>Zakład Koordynowanej Opieki Położniczej</w:t>
      </w:r>
    </w:p>
    <w:p w:rsidR="00A82EA9" w:rsidRDefault="00A82EA9" w:rsidP="000A7E82">
      <w:pPr>
        <w:pStyle w:val="Nagwek1"/>
        <w:spacing w:before="0" w:line="360" w:lineRule="auto"/>
        <w:rPr>
          <w:rFonts w:eastAsia="Times New Roman"/>
          <w:sz w:val="28"/>
          <w:lang w:eastAsia="pl-PL"/>
        </w:rPr>
      </w:pPr>
      <w:r w:rsidRPr="002A2497">
        <w:rPr>
          <w:rFonts w:eastAsia="Times New Roman"/>
          <w:color w:val="1F497D" w:themeColor="text2"/>
          <w:sz w:val="28"/>
          <w:lang w:eastAsia="pl-PL"/>
        </w:rPr>
        <w:lastRenderedPageBreak/>
        <w:t>FIZJOTERAPIA</w:t>
      </w:r>
      <w:r w:rsidRPr="002A2497">
        <w:rPr>
          <w:rFonts w:eastAsia="Times New Roman"/>
          <w:sz w:val="28"/>
          <w:lang w:eastAsia="pl-PL"/>
        </w:rPr>
        <w:t>:</w:t>
      </w:r>
    </w:p>
    <w:p w:rsidR="00F72247" w:rsidRPr="00F72247" w:rsidRDefault="00F72247" w:rsidP="00F72247">
      <w:pPr>
        <w:keepNext/>
        <w:keepLines/>
        <w:spacing w:line="360" w:lineRule="auto"/>
        <w:outlineLvl w:val="1"/>
        <w:rPr>
          <w:rFonts w:eastAsia="Times New Roman" w:cstheme="majorBidi"/>
          <w:b/>
          <w:bCs/>
          <w:color w:val="4F81BD" w:themeColor="accent1"/>
          <w:sz w:val="28"/>
          <w:szCs w:val="26"/>
          <w:lang w:eastAsia="pl-PL"/>
        </w:rPr>
      </w:pPr>
      <w:r>
        <w:rPr>
          <w:rFonts w:eastAsia="Times New Roman" w:cstheme="majorBidi"/>
          <w:b/>
          <w:bCs/>
          <w:color w:val="4F81BD" w:themeColor="accent1"/>
          <w:sz w:val="28"/>
          <w:szCs w:val="26"/>
          <w:lang w:eastAsia="pl-PL"/>
        </w:rPr>
        <w:t>I</w:t>
      </w:r>
      <w:r w:rsidRPr="00F72247">
        <w:rPr>
          <w:rFonts w:eastAsia="Times New Roman" w:cstheme="majorBidi"/>
          <w:b/>
          <w:bCs/>
          <w:color w:val="4F81BD" w:themeColor="accent1"/>
          <w:sz w:val="28"/>
          <w:szCs w:val="26"/>
          <w:lang w:eastAsia="pl-PL"/>
        </w:rPr>
        <w:t xml:space="preserve"> rok </w:t>
      </w:r>
    </w:p>
    <w:p w:rsidR="00F72247" w:rsidRPr="00F72247" w:rsidRDefault="00F72247" w:rsidP="00F72247">
      <w:pPr>
        <w:spacing w:line="360" w:lineRule="auto"/>
        <w:rPr>
          <w:szCs w:val="24"/>
          <w:lang w:eastAsia="pl-PL"/>
        </w:rPr>
      </w:pPr>
      <w:r w:rsidRPr="00F72247">
        <w:rPr>
          <w:szCs w:val="24"/>
          <w:lang w:eastAsia="pl-PL"/>
        </w:rPr>
        <w:t xml:space="preserve">Dr n. </w:t>
      </w:r>
      <w:r>
        <w:rPr>
          <w:szCs w:val="24"/>
          <w:lang w:eastAsia="pl-PL"/>
        </w:rPr>
        <w:t xml:space="preserve">o zdr. Agnieszka </w:t>
      </w:r>
      <w:proofErr w:type="spellStart"/>
      <w:r>
        <w:rPr>
          <w:szCs w:val="24"/>
          <w:lang w:eastAsia="pl-PL"/>
        </w:rPr>
        <w:t>Zdzienicka-Chyła</w:t>
      </w:r>
      <w:proofErr w:type="spellEnd"/>
      <w:r>
        <w:rPr>
          <w:szCs w:val="24"/>
          <w:lang w:eastAsia="pl-PL"/>
        </w:rPr>
        <w:t xml:space="preserve"> – Zakład Rehabilitacji i Fizjoterapii Dziecięcej</w:t>
      </w:r>
    </w:p>
    <w:p w:rsidR="00F72247" w:rsidRPr="00F72247" w:rsidRDefault="00F72247" w:rsidP="00F72247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Robert Fiut – Zakład Fizjoterapii Klinicznej</w:t>
      </w: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F72247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E00DF9" w:rsidRPr="00A82EA9" w:rsidRDefault="00E00DF9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Mgr Dorota Staniak</w:t>
      </w:r>
      <w:r w:rsidR="00F72247">
        <w:rPr>
          <w:szCs w:val="24"/>
          <w:lang w:eastAsia="pl-PL"/>
        </w:rPr>
        <w:t xml:space="preserve"> </w:t>
      </w:r>
      <w:r w:rsidR="00F72247">
        <w:rPr>
          <w:szCs w:val="24"/>
          <w:lang w:eastAsia="pl-PL"/>
        </w:rPr>
        <w:t>– Zakład Fizjoterapii Klinicznej</w:t>
      </w:r>
    </w:p>
    <w:p w:rsidR="00E00DF9" w:rsidRDefault="00E00DF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Mgr </w:t>
      </w:r>
      <w:r>
        <w:rPr>
          <w:szCs w:val="24"/>
          <w:lang w:eastAsia="pl-PL"/>
        </w:rPr>
        <w:t xml:space="preserve">Agata </w:t>
      </w:r>
      <w:proofErr w:type="spellStart"/>
      <w:r>
        <w:rPr>
          <w:szCs w:val="24"/>
          <w:lang w:eastAsia="pl-PL"/>
        </w:rPr>
        <w:t>Czępińska</w:t>
      </w:r>
      <w:proofErr w:type="spellEnd"/>
      <w:r w:rsidR="00F72247">
        <w:rPr>
          <w:szCs w:val="24"/>
          <w:lang w:eastAsia="pl-PL"/>
        </w:rPr>
        <w:t xml:space="preserve"> -Zakład Medycyny Sportowej</w:t>
      </w:r>
    </w:p>
    <w:p w:rsidR="00A82EA9" w:rsidRPr="00A82EA9" w:rsidRDefault="00A82EA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E00DF9">
        <w:rPr>
          <w:rFonts w:eastAsia="Times New Roman"/>
          <w:lang w:eastAsia="pl-PL"/>
        </w:rPr>
        <w:t>I</w:t>
      </w:r>
      <w:r w:rsidR="00F72247">
        <w:rPr>
          <w:rFonts w:eastAsia="Times New Roman"/>
          <w:lang w:eastAsia="pl-PL"/>
        </w:rPr>
        <w:t>I</w:t>
      </w:r>
      <w:r w:rsidRPr="00A82EA9">
        <w:rPr>
          <w:rFonts w:eastAsia="Times New Roman"/>
          <w:lang w:eastAsia="pl-PL"/>
        </w:rPr>
        <w:t xml:space="preserve"> rok 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Dr n. o zdr. Joanna </w:t>
      </w:r>
      <w:proofErr w:type="spellStart"/>
      <w:r w:rsidRPr="00A82EA9">
        <w:rPr>
          <w:szCs w:val="24"/>
          <w:lang w:eastAsia="pl-PL"/>
        </w:rPr>
        <w:t>Fidut</w:t>
      </w:r>
      <w:proofErr w:type="spellEnd"/>
      <w:r w:rsidRPr="00A82EA9">
        <w:rPr>
          <w:szCs w:val="24"/>
          <w:lang w:eastAsia="pl-PL"/>
        </w:rPr>
        <w:t>-Wrońska</w:t>
      </w:r>
      <w:r w:rsidR="00F72247">
        <w:rPr>
          <w:szCs w:val="24"/>
          <w:lang w:eastAsia="pl-PL"/>
        </w:rPr>
        <w:t xml:space="preserve"> - </w:t>
      </w:r>
      <w:r w:rsidR="00F72247">
        <w:rPr>
          <w:szCs w:val="24"/>
          <w:lang w:eastAsia="pl-PL"/>
        </w:rPr>
        <w:t>Zakład Rehabilitacji i Fizjoterapii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Mgr Katarzyna Stefaniuk</w:t>
      </w:r>
      <w:r w:rsidR="00F72247">
        <w:rPr>
          <w:szCs w:val="24"/>
          <w:lang w:eastAsia="pl-PL"/>
        </w:rPr>
        <w:t xml:space="preserve"> - </w:t>
      </w:r>
      <w:r w:rsidR="00F72247">
        <w:rPr>
          <w:szCs w:val="24"/>
          <w:lang w:eastAsia="pl-PL"/>
        </w:rPr>
        <w:t>Zakład Rehabilitacji i Fizjoterapii</w:t>
      </w:r>
      <w:r w:rsidR="00F72247">
        <w:rPr>
          <w:szCs w:val="24"/>
          <w:lang w:eastAsia="pl-PL"/>
        </w:rPr>
        <w:t xml:space="preserve"> Dziecięcej</w:t>
      </w:r>
    </w:p>
    <w:p w:rsidR="00A82EA9" w:rsidRPr="00A82EA9" w:rsidRDefault="00A82EA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F72247">
        <w:rPr>
          <w:rFonts w:eastAsia="Times New Roman"/>
          <w:lang w:eastAsia="pl-PL"/>
        </w:rPr>
        <w:t>V</w:t>
      </w:r>
      <w:r w:rsidRPr="00A82EA9">
        <w:rPr>
          <w:rFonts w:eastAsia="Times New Roman"/>
          <w:lang w:eastAsia="pl-PL"/>
        </w:rPr>
        <w:t xml:space="preserve"> rok 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Mgr Anna Stelmach</w:t>
      </w:r>
      <w:r w:rsidR="00F72247">
        <w:rPr>
          <w:szCs w:val="24"/>
          <w:lang w:eastAsia="pl-PL"/>
        </w:rPr>
        <w:t xml:space="preserve"> - </w:t>
      </w:r>
      <w:r w:rsidR="00F72247">
        <w:rPr>
          <w:szCs w:val="24"/>
          <w:lang w:eastAsia="pl-PL"/>
        </w:rPr>
        <w:t>Zakład Rehabilitacji i Fizjoterapii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Mgr Magdalena </w:t>
      </w:r>
      <w:proofErr w:type="spellStart"/>
      <w:r w:rsidRPr="00A82EA9">
        <w:rPr>
          <w:szCs w:val="24"/>
          <w:lang w:eastAsia="pl-PL"/>
        </w:rPr>
        <w:t>Segit</w:t>
      </w:r>
      <w:proofErr w:type="spellEnd"/>
      <w:r w:rsidRPr="00A82EA9">
        <w:rPr>
          <w:szCs w:val="24"/>
          <w:lang w:eastAsia="pl-PL"/>
        </w:rPr>
        <w:t>-Krajewska</w:t>
      </w:r>
      <w:r w:rsidR="00F72247">
        <w:rPr>
          <w:szCs w:val="24"/>
          <w:lang w:eastAsia="pl-PL"/>
        </w:rPr>
        <w:t xml:space="preserve"> -</w:t>
      </w:r>
      <w:r w:rsidR="00F72247" w:rsidRPr="00F72247">
        <w:rPr>
          <w:szCs w:val="24"/>
          <w:lang w:eastAsia="pl-PL"/>
        </w:rPr>
        <w:t xml:space="preserve"> </w:t>
      </w:r>
      <w:r w:rsidR="00F72247">
        <w:rPr>
          <w:szCs w:val="24"/>
          <w:lang w:eastAsia="pl-PL"/>
        </w:rPr>
        <w:t>Zakład Rehabilitacji i Fizjoterapii</w:t>
      </w:r>
      <w:r w:rsidR="00F72247">
        <w:rPr>
          <w:szCs w:val="24"/>
          <w:lang w:eastAsia="pl-PL"/>
        </w:rPr>
        <w:t xml:space="preserve"> Dziecięcej</w:t>
      </w:r>
    </w:p>
    <w:p w:rsidR="00A82EA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V</w:t>
      </w:r>
      <w:r w:rsidR="00A82EA9" w:rsidRPr="00A82EA9">
        <w:rPr>
          <w:rFonts w:eastAsia="Times New Roman"/>
          <w:lang w:eastAsia="pl-PL"/>
        </w:rPr>
        <w:t xml:space="preserve"> rok </w:t>
      </w:r>
    </w:p>
    <w:p w:rsidR="00F72247" w:rsidRDefault="00A82EA9" w:rsidP="00F72247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n. o zdr. Magdalena Zawadka, prof. uczelni</w:t>
      </w:r>
      <w:r w:rsidR="00F72247">
        <w:rPr>
          <w:szCs w:val="24"/>
          <w:lang w:eastAsia="pl-PL"/>
        </w:rPr>
        <w:t xml:space="preserve">- </w:t>
      </w:r>
      <w:r w:rsidR="00F72247">
        <w:rPr>
          <w:szCs w:val="24"/>
          <w:lang w:eastAsia="pl-PL"/>
        </w:rPr>
        <w:t>Zakład Medycyny Sportowej</w:t>
      </w:r>
    </w:p>
    <w:p w:rsid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 xml:space="preserve">Mgr Cezary </w:t>
      </w:r>
      <w:proofErr w:type="spellStart"/>
      <w:r w:rsidRPr="00A82EA9">
        <w:rPr>
          <w:szCs w:val="24"/>
          <w:lang w:eastAsia="pl-PL"/>
        </w:rPr>
        <w:t>Łuckiewicz</w:t>
      </w:r>
      <w:proofErr w:type="spellEnd"/>
      <w:r w:rsidR="00F72247">
        <w:rPr>
          <w:szCs w:val="24"/>
          <w:lang w:eastAsia="pl-PL"/>
        </w:rPr>
        <w:t xml:space="preserve"> - </w:t>
      </w:r>
      <w:r w:rsidR="00F72247">
        <w:rPr>
          <w:szCs w:val="24"/>
          <w:lang w:eastAsia="pl-PL"/>
        </w:rPr>
        <w:t>– Zakład Fizjoterapii Klinicznej</w:t>
      </w:r>
    </w:p>
    <w:p w:rsidR="002A2497" w:rsidRPr="002A2497" w:rsidRDefault="002A2497" w:rsidP="000A7E82">
      <w:pPr>
        <w:spacing w:line="360" w:lineRule="auto"/>
        <w:rPr>
          <w:sz w:val="12"/>
          <w:szCs w:val="12"/>
          <w:lang w:eastAsia="pl-PL"/>
        </w:rPr>
      </w:pPr>
    </w:p>
    <w:p w:rsidR="00A82EA9" w:rsidRPr="002A2497" w:rsidRDefault="00A82EA9" w:rsidP="000A7E82">
      <w:pPr>
        <w:pStyle w:val="Nagwek1"/>
        <w:spacing w:before="0" w:line="360" w:lineRule="auto"/>
        <w:rPr>
          <w:rFonts w:eastAsia="Times New Roman"/>
          <w:color w:val="1F497D" w:themeColor="text2"/>
          <w:sz w:val="28"/>
          <w:lang w:eastAsia="pl-PL"/>
        </w:rPr>
      </w:pPr>
      <w:r w:rsidRPr="002A2497">
        <w:rPr>
          <w:rFonts w:eastAsia="Times New Roman"/>
          <w:color w:val="1F497D" w:themeColor="text2"/>
          <w:sz w:val="28"/>
          <w:lang w:eastAsia="pl-PL"/>
        </w:rPr>
        <w:t>TERAPIA ZAJĘCIOWA:</w:t>
      </w:r>
    </w:p>
    <w:p w:rsidR="00E00DF9" w:rsidRPr="00A82EA9" w:rsidRDefault="00E00DF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 rok</w:t>
      </w:r>
    </w:p>
    <w:p w:rsidR="00E00DF9" w:rsidRDefault="00E00DF9" w:rsidP="000A7E82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 xml:space="preserve">Mgr Anna </w:t>
      </w:r>
      <w:r w:rsidR="00F72247">
        <w:rPr>
          <w:szCs w:val="24"/>
          <w:lang w:eastAsia="pl-PL"/>
        </w:rPr>
        <w:t>Dubiel – Pracownia Terapii Zajęciowej</w:t>
      </w:r>
    </w:p>
    <w:p w:rsidR="00F72247" w:rsidRDefault="00A82EA9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</w:t>
      </w:r>
      <w:r w:rsidR="00F72247">
        <w:rPr>
          <w:rFonts w:eastAsia="Times New Roman"/>
          <w:lang w:eastAsia="pl-PL"/>
        </w:rPr>
        <w:t>I rok</w:t>
      </w:r>
    </w:p>
    <w:p w:rsidR="00F72247" w:rsidRPr="00F72247" w:rsidRDefault="00F72247" w:rsidP="00F72247">
      <w:pPr>
        <w:rPr>
          <w:lang w:eastAsia="pl-PL"/>
        </w:rPr>
      </w:pPr>
      <w:r>
        <w:rPr>
          <w:lang w:eastAsia="pl-PL"/>
        </w:rPr>
        <w:t xml:space="preserve">Mgr Anna </w:t>
      </w:r>
      <w:proofErr w:type="spellStart"/>
      <w:r>
        <w:rPr>
          <w:lang w:eastAsia="pl-PL"/>
        </w:rPr>
        <w:t>Stanisławczuk</w:t>
      </w:r>
      <w:proofErr w:type="spellEnd"/>
      <w:r>
        <w:rPr>
          <w:lang w:eastAsia="pl-PL"/>
        </w:rPr>
        <w:t xml:space="preserve"> – Pracownia Terapii Zajęciowej</w:t>
      </w:r>
    </w:p>
    <w:p w:rsidR="00A82EA9" w:rsidRPr="00A82EA9" w:rsidRDefault="00F72247" w:rsidP="000A7E82">
      <w:pPr>
        <w:pStyle w:val="Nagwek2"/>
        <w:spacing w:before="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II</w:t>
      </w:r>
      <w:r w:rsidR="00E00DF9">
        <w:rPr>
          <w:rFonts w:eastAsia="Times New Roman"/>
          <w:lang w:eastAsia="pl-PL"/>
        </w:rPr>
        <w:t>I</w:t>
      </w:r>
      <w:r w:rsidR="00A82EA9" w:rsidRPr="00A82EA9">
        <w:rPr>
          <w:rFonts w:eastAsia="Times New Roman"/>
          <w:lang w:eastAsia="pl-PL"/>
        </w:rPr>
        <w:t xml:space="preserve"> rok</w:t>
      </w:r>
    </w:p>
    <w:p w:rsidR="00A82EA9" w:rsidRPr="00A82EA9" w:rsidRDefault="00A82EA9" w:rsidP="000A7E82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hab. n. med. Renata Markiewicz</w:t>
      </w:r>
      <w:r w:rsidR="00F72247">
        <w:rPr>
          <w:szCs w:val="24"/>
          <w:lang w:eastAsia="pl-PL"/>
        </w:rPr>
        <w:t xml:space="preserve"> – Pracownia Terapii Zajęciowej</w:t>
      </w:r>
    </w:p>
    <w:p w:rsidR="00F72247" w:rsidRPr="002A2497" w:rsidRDefault="00F72247" w:rsidP="00F72247">
      <w:pPr>
        <w:pStyle w:val="Nagwek1"/>
        <w:spacing w:before="0" w:line="360" w:lineRule="auto"/>
        <w:rPr>
          <w:rFonts w:eastAsia="Times New Roman"/>
          <w:color w:val="1F497D" w:themeColor="text2"/>
          <w:sz w:val="28"/>
          <w:szCs w:val="26"/>
          <w:lang w:eastAsia="pl-PL"/>
        </w:rPr>
      </w:pPr>
      <w:r w:rsidRPr="002A2497">
        <w:rPr>
          <w:rFonts w:eastAsia="Times New Roman"/>
          <w:color w:val="1F497D" w:themeColor="text2"/>
          <w:sz w:val="28"/>
          <w:lang w:eastAsia="pl-PL"/>
        </w:rPr>
        <w:t>ZDROWIE PUBLICZNE:  </w:t>
      </w:r>
    </w:p>
    <w:p w:rsidR="00F72247" w:rsidRPr="00A82EA9" w:rsidRDefault="00F72247" w:rsidP="00F72247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 rok</w:t>
      </w:r>
    </w:p>
    <w:p w:rsidR="00F72247" w:rsidRDefault="00F72247" w:rsidP="00F72247">
      <w:pPr>
        <w:spacing w:line="360" w:lineRule="auto"/>
        <w:rPr>
          <w:szCs w:val="24"/>
          <w:lang w:eastAsia="pl-PL"/>
        </w:rPr>
      </w:pPr>
      <w:r w:rsidRPr="00A82EA9">
        <w:rPr>
          <w:szCs w:val="24"/>
          <w:lang w:eastAsia="pl-PL"/>
        </w:rPr>
        <w:t>Dr n. o zdr</w:t>
      </w:r>
      <w:r>
        <w:rPr>
          <w:szCs w:val="24"/>
          <w:lang w:eastAsia="pl-PL"/>
        </w:rPr>
        <w:t>. Kinga Zdunek</w:t>
      </w:r>
      <w:r w:rsidRPr="00A82EA9">
        <w:rPr>
          <w:szCs w:val="24"/>
          <w:lang w:eastAsia="pl-PL"/>
        </w:rPr>
        <w:t>, prof. uczelni</w:t>
      </w:r>
      <w:r>
        <w:rPr>
          <w:szCs w:val="24"/>
          <w:lang w:eastAsia="pl-PL"/>
        </w:rPr>
        <w:t xml:space="preserve"> – Zakład Edukacji Zdrowotnej</w:t>
      </w:r>
    </w:p>
    <w:p w:rsidR="00F72247" w:rsidRPr="002A2497" w:rsidRDefault="00F72247" w:rsidP="00F72247">
      <w:pPr>
        <w:pStyle w:val="Nagwek1"/>
        <w:spacing w:before="0" w:line="360" w:lineRule="auto"/>
        <w:rPr>
          <w:rFonts w:eastAsia="Times New Roman"/>
          <w:color w:val="1F497D" w:themeColor="text2"/>
          <w:sz w:val="28"/>
          <w:lang w:eastAsia="pl-PL"/>
        </w:rPr>
      </w:pPr>
      <w:r>
        <w:rPr>
          <w:rFonts w:eastAsia="Times New Roman"/>
          <w:color w:val="1F497D" w:themeColor="text2"/>
          <w:sz w:val="28"/>
          <w:lang w:eastAsia="pl-PL"/>
        </w:rPr>
        <w:t>ZARZĄDZANIE W OCHRONIE ZDROWIA</w:t>
      </w:r>
      <w:r w:rsidRPr="002A2497">
        <w:rPr>
          <w:rFonts w:eastAsia="Times New Roman"/>
          <w:color w:val="1F497D" w:themeColor="text2"/>
          <w:sz w:val="28"/>
          <w:lang w:eastAsia="pl-PL"/>
        </w:rPr>
        <w:t>:</w:t>
      </w:r>
    </w:p>
    <w:p w:rsidR="00F72247" w:rsidRPr="00A82EA9" w:rsidRDefault="00F72247" w:rsidP="00F72247">
      <w:pPr>
        <w:pStyle w:val="Nagwek2"/>
        <w:spacing w:before="0" w:line="360" w:lineRule="auto"/>
        <w:rPr>
          <w:rFonts w:eastAsia="Times New Roman"/>
          <w:lang w:eastAsia="pl-PL"/>
        </w:rPr>
      </w:pPr>
      <w:r w:rsidRPr="00A82EA9">
        <w:rPr>
          <w:rFonts w:eastAsia="Times New Roman"/>
          <w:lang w:eastAsia="pl-PL"/>
        </w:rPr>
        <w:t>I rok</w:t>
      </w:r>
    </w:p>
    <w:p w:rsidR="00F72247" w:rsidRDefault="00F72247" w:rsidP="00F72247">
      <w:pPr>
        <w:spacing w:line="360" w:lineRule="auto"/>
        <w:rPr>
          <w:szCs w:val="24"/>
          <w:lang w:eastAsia="pl-PL"/>
        </w:rPr>
      </w:pPr>
      <w:r>
        <w:rPr>
          <w:szCs w:val="24"/>
          <w:lang w:eastAsia="pl-PL"/>
        </w:rPr>
        <w:t>Dr hab. Marzena Furtak-</w:t>
      </w:r>
      <w:proofErr w:type="spellStart"/>
      <w:r>
        <w:rPr>
          <w:szCs w:val="24"/>
          <w:lang w:eastAsia="pl-PL"/>
        </w:rPr>
        <w:t>Niczyporuk</w:t>
      </w:r>
      <w:proofErr w:type="spellEnd"/>
      <w:r>
        <w:rPr>
          <w:szCs w:val="24"/>
          <w:lang w:eastAsia="pl-PL"/>
        </w:rPr>
        <w:t>, prof. uczelni- Katedra i Zakład Zdrowia Publicznego</w:t>
      </w:r>
    </w:p>
    <w:p w:rsidR="00944810" w:rsidRDefault="00944810" w:rsidP="000A7E82">
      <w:pPr>
        <w:spacing w:line="360" w:lineRule="auto"/>
      </w:pPr>
    </w:p>
    <w:sectPr w:rsidR="00944810" w:rsidSect="002A24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8E4"/>
    <w:multiLevelType w:val="multilevel"/>
    <w:tmpl w:val="552A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692A"/>
    <w:multiLevelType w:val="multilevel"/>
    <w:tmpl w:val="6608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F2BE7"/>
    <w:multiLevelType w:val="multilevel"/>
    <w:tmpl w:val="0A6A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E22A2"/>
    <w:multiLevelType w:val="multilevel"/>
    <w:tmpl w:val="D72A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24A55"/>
    <w:multiLevelType w:val="multilevel"/>
    <w:tmpl w:val="ADE6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5562B"/>
    <w:multiLevelType w:val="multilevel"/>
    <w:tmpl w:val="CEBA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D299C"/>
    <w:multiLevelType w:val="multilevel"/>
    <w:tmpl w:val="DA7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701CD"/>
    <w:multiLevelType w:val="multilevel"/>
    <w:tmpl w:val="85E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0110E"/>
    <w:multiLevelType w:val="multilevel"/>
    <w:tmpl w:val="18D2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2AD"/>
    <w:multiLevelType w:val="multilevel"/>
    <w:tmpl w:val="58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7204E"/>
    <w:multiLevelType w:val="multilevel"/>
    <w:tmpl w:val="03D0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778F6"/>
    <w:multiLevelType w:val="multilevel"/>
    <w:tmpl w:val="A434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B4A96"/>
    <w:multiLevelType w:val="multilevel"/>
    <w:tmpl w:val="5C74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37C93"/>
    <w:multiLevelType w:val="multilevel"/>
    <w:tmpl w:val="DB70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17856"/>
    <w:multiLevelType w:val="multilevel"/>
    <w:tmpl w:val="BEF2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54714B"/>
    <w:multiLevelType w:val="multilevel"/>
    <w:tmpl w:val="446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01E6D"/>
    <w:multiLevelType w:val="multilevel"/>
    <w:tmpl w:val="0B3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AA4BE5"/>
    <w:multiLevelType w:val="multilevel"/>
    <w:tmpl w:val="B41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517F4"/>
    <w:multiLevelType w:val="multilevel"/>
    <w:tmpl w:val="30A0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23240E"/>
    <w:multiLevelType w:val="multilevel"/>
    <w:tmpl w:val="AB8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16"/>
  </w:num>
  <w:num w:numId="12">
    <w:abstractNumId w:val="15"/>
  </w:num>
  <w:num w:numId="13">
    <w:abstractNumId w:val="4"/>
  </w:num>
  <w:num w:numId="14">
    <w:abstractNumId w:val="5"/>
  </w:num>
  <w:num w:numId="15">
    <w:abstractNumId w:val="1"/>
  </w:num>
  <w:num w:numId="16">
    <w:abstractNumId w:val="17"/>
  </w:num>
  <w:num w:numId="17">
    <w:abstractNumId w:val="10"/>
  </w:num>
  <w:num w:numId="18">
    <w:abstractNumId w:val="13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A9"/>
    <w:rsid w:val="000A7E82"/>
    <w:rsid w:val="002401ED"/>
    <w:rsid w:val="002A2497"/>
    <w:rsid w:val="00313238"/>
    <w:rsid w:val="003A7B6D"/>
    <w:rsid w:val="003E6C8B"/>
    <w:rsid w:val="006A1330"/>
    <w:rsid w:val="00944810"/>
    <w:rsid w:val="00A1572D"/>
    <w:rsid w:val="00A82EA9"/>
    <w:rsid w:val="00E00DF9"/>
    <w:rsid w:val="00F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6C50"/>
  <w15:docId w15:val="{BF88C5A7-5D62-46D6-A4AD-A9E6E572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Dostępność"/>
    <w:qFormat/>
    <w:rsid w:val="006A1330"/>
    <w:pPr>
      <w:spacing w:after="0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2D"/>
    <w:pPr>
      <w:keepNext/>
      <w:keepLines/>
      <w:spacing w:before="24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572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2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1572D"/>
    <w:rPr>
      <w:rFonts w:ascii="Arial" w:eastAsiaTheme="majorEastAsia" w:hAnsi="Arial" w:cstheme="majorBidi"/>
      <w:b/>
      <w:bCs/>
      <w:color w:val="4F81BD" w:themeColor="accent1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157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572D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Klimiuk</dc:creator>
  <cp:lastModifiedBy>Jolanta Moritz</cp:lastModifiedBy>
  <cp:revision>2</cp:revision>
  <dcterms:created xsi:type="dcterms:W3CDTF">2025-10-08T12:53:00Z</dcterms:created>
  <dcterms:modified xsi:type="dcterms:W3CDTF">2025-10-08T12:53:00Z</dcterms:modified>
</cp:coreProperties>
</file>