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EE" w:rsidRPr="00B9110A" w:rsidRDefault="00615DEE" w:rsidP="00B9110A">
      <w:pPr>
        <w:pStyle w:val="Tytu"/>
        <w:spacing w:after="0"/>
        <w:rPr>
          <w:rFonts w:eastAsia="Times New Roman" w:cs="Arial"/>
          <w:lang w:eastAsia="pl-PL"/>
        </w:rPr>
      </w:pPr>
      <w:bookmarkStart w:id="0" w:name="_GoBack"/>
      <w:bookmarkEnd w:id="0"/>
      <w:r w:rsidRPr="00B9110A">
        <w:rPr>
          <w:rFonts w:eastAsia="Times New Roman" w:cs="Arial"/>
          <w:lang w:eastAsia="pl-PL"/>
        </w:rPr>
        <w:t>Wydziałowy Zespół ds. programów studiów</w:t>
      </w:r>
    </w:p>
    <w:p w:rsidR="008B3EB4" w:rsidRPr="008B3EB4" w:rsidRDefault="008B3EB4" w:rsidP="008B3EB4">
      <w:pPr>
        <w:rPr>
          <w:sz w:val="10"/>
          <w:szCs w:val="10"/>
          <w:lang w:eastAsia="pl-PL"/>
        </w:rPr>
      </w:pPr>
    </w:p>
    <w:p w:rsidR="00EB1CCA" w:rsidRPr="0067119D" w:rsidRDefault="00EB1CCA" w:rsidP="00B9110A">
      <w:pPr>
        <w:pStyle w:val="Nagwek2"/>
        <w:spacing w:before="0" w:line="360" w:lineRule="auto"/>
        <w:rPr>
          <w:rFonts w:eastAsia="Times New Roman" w:cs="Arial"/>
          <w:sz w:val="24"/>
          <w:szCs w:val="24"/>
          <w:lang w:eastAsia="pl-PL"/>
        </w:rPr>
      </w:pPr>
    </w:p>
    <w:p w:rsidR="00615DEE" w:rsidRPr="00B9110A" w:rsidRDefault="00615DEE" w:rsidP="002B5B06">
      <w:pPr>
        <w:pStyle w:val="Nagwek2"/>
        <w:spacing w:before="0" w:line="360" w:lineRule="auto"/>
        <w:rPr>
          <w:rFonts w:eastAsia="Times New Roman" w:cs="Arial"/>
          <w:lang w:eastAsia="pl-PL"/>
        </w:rPr>
      </w:pPr>
      <w:r w:rsidRPr="00B9110A">
        <w:rPr>
          <w:rFonts w:eastAsia="Times New Roman" w:cs="Arial"/>
          <w:lang w:eastAsia="pl-PL"/>
        </w:rPr>
        <w:t>Przewodniczący:</w:t>
      </w:r>
    </w:p>
    <w:p w:rsidR="00615DEE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 xml:space="preserve">Dr n. med. </w:t>
      </w:r>
      <w:r w:rsidR="00F37EE2">
        <w:rPr>
          <w:rFonts w:eastAsia="Times New Roman" w:cs="Arial"/>
          <w:szCs w:val="24"/>
          <w:lang w:eastAsia="pl-PL"/>
        </w:rPr>
        <w:t xml:space="preserve">Wiesław </w:t>
      </w:r>
      <w:proofErr w:type="spellStart"/>
      <w:r w:rsidR="00F37EE2">
        <w:rPr>
          <w:rFonts w:eastAsia="Times New Roman" w:cs="Arial"/>
          <w:szCs w:val="24"/>
          <w:lang w:eastAsia="pl-PL"/>
        </w:rPr>
        <w:t>Fidecki</w:t>
      </w:r>
      <w:proofErr w:type="spellEnd"/>
      <w:r w:rsidR="00F37EE2">
        <w:rPr>
          <w:rFonts w:eastAsia="Times New Roman" w:cs="Arial"/>
          <w:szCs w:val="24"/>
          <w:lang w:eastAsia="pl-PL"/>
        </w:rPr>
        <w:t>, prof. uczelni -</w:t>
      </w:r>
      <w:r w:rsidRPr="00B9110A">
        <w:rPr>
          <w:rFonts w:eastAsia="Times New Roman" w:cs="Arial"/>
          <w:szCs w:val="24"/>
          <w:lang w:eastAsia="pl-PL"/>
        </w:rPr>
        <w:t xml:space="preserve"> Prodziekan </w:t>
      </w:r>
      <w:proofErr w:type="spellStart"/>
      <w:r w:rsidRPr="00B9110A">
        <w:rPr>
          <w:rFonts w:eastAsia="Times New Roman" w:cs="Arial"/>
          <w:szCs w:val="24"/>
          <w:lang w:eastAsia="pl-PL"/>
        </w:rPr>
        <w:t>WNoZ</w:t>
      </w:r>
      <w:proofErr w:type="spellEnd"/>
    </w:p>
    <w:p w:rsidR="008B3EB4" w:rsidRPr="0067119D" w:rsidRDefault="008B3EB4" w:rsidP="002B5B06">
      <w:pPr>
        <w:spacing w:line="360" w:lineRule="auto"/>
        <w:rPr>
          <w:rFonts w:eastAsia="Times New Roman" w:cs="Arial"/>
          <w:szCs w:val="24"/>
          <w:lang w:eastAsia="pl-PL"/>
        </w:rPr>
      </w:pPr>
    </w:p>
    <w:p w:rsidR="00615DEE" w:rsidRPr="00B9110A" w:rsidRDefault="00615DEE" w:rsidP="002B5B06">
      <w:pPr>
        <w:pStyle w:val="Nagwek2"/>
        <w:spacing w:before="0" w:line="360" w:lineRule="auto"/>
        <w:rPr>
          <w:rFonts w:eastAsia="Times New Roman" w:cs="Arial"/>
          <w:lang w:eastAsia="pl-PL"/>
        </w:rPr>
      </w:pPr>
      <w:r w:rsidRPr="00B9110A">
        <w:rPr>
          <w:rFonts w:eastAsia="Times New Roman" w:cs="Arial"/>
          <w:lang w:eastAsia="pl-PL"/>
        </w:rPr>
        <w:t>Członkowie Zespołu:</w:t>
      </w:r>
    </w:p>
    <w:p w:rsidR="0067119D" w:rsidRPr="0067119D" w:rsidRDefault="0067119D" w:rsidP="002B5B06">
      <w:pPr>
        <w:spacing w:line="360" w:lineRule="auto"/>
        <w:rPr>
          <w:rFonts w:eastAsia="Times New Roman" w:cs="Arial"/>
          <w:color w:val="1F497D" w:themeColor="text2"/>
          <w:sz w:val="6"/>
          <w:szCs w:val="6"/>
          <w:u w:val="single"/>
          <w:lang w:eastAsia="pl-PL"/>
        </w:rPr>
      </w:pPr>
    </w:p>
    <w:p w:rsidR="00615DEE" w:rsidRPr="0067119D" w:rsidRDefault="00615DEE" w:rsidP="002B5B06">
      <w:pPr>
        <w:spacing w:line="360" w:lineRule="auto"/>
        <w:rPr>
          <w:rFonts w:eastAsia="Times New Roman" w:cs="Arial"/>
          <w:sz w:val="26"/>
          <w:szCs w:val="26"/>
          <w:lang w:eastAsia="pl-PL"/>
        </w:rPr>
      </w:pPr>
      <w:r w:rsidRPr="002B5B06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Pielęgniarstwo</w:t>
      </w:r>
      <w:r w:rsidRPr="0067119D">
        <w:rPr>
          <w:rFonts w:eastAsia="Times New Roman" w:cs="Arial"/>
          <w:sz w:val="26"/>
          <w:szCs w:val="26"/>
          <w:lang w:eastAsia="pl-PL"/>
        </w:rPr>
        <w:t>:</w:t>
      </w:r>
    </w:p>
    <w:p w:rsidR="00615DEE" w:rsidRPr="00B9110A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n. med. Agnieszka Bartoszek, prof. uczelni</w:t>
      </w:r>
    </w:p>
    <w:p w:rsidR="00615DEE" w:rsidRPr="00B9110A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 xml:space="preserve">Dr n. o zdr. Kamil </w:t>
      </w:r>
      <w:proofErr w:type="spellStart"/>
      <w:r w:rsidRPr="00B9110A">
        <w:rPr>
          <w:rFonts w:eastAsia="Times New Roman" w:cs="Arial"/>
          <w:szCs w:val="24"/>
          <w:lang w:eastAsia="pl-PL"/>
        </w:rPr>
        <w:t>Kuszplak</w:t>
      </w:r>
      <w:proofErr w:type="spellEnd"/>
      <w:r w:rsidR="007E6FE2">
        <w:rPr>
          <w:rFonts w:eastAsia="Times New Roman" w:cs="Arial"/>
          <w:szCs w:val="24"/>
          <w:lang w:eastAsia="pl-PL"/>
        </w:rPr>
        <w:t>, prof. uczelni</w:t>
      </w:r>
    </w:p>
    <w:p w:rsidR="0067119D" w:rsidRPr="0067119D" w:rsidRDefault="007E6FE2" w:rsidP="002B5B06">
      <w:pPr>
        <w:spacing w:line="360" w:lineRule="auto"/>
        <w:rPr>
          <w:rFonts w:eastAsia="Times New Roman" w:cs="Arial"/>
          <w:color w:val="1F497D" w:themeColor="text2"/>
          <w:sz w:val="10"/>
          <w:szCs w:val="10"/>
          <w:u w:val="single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Mgr piel. Jakub </w:t>
      </w:r>
      <w:proofErr w:type="spellStart"/>
      <w:r>
        <w:rPr>
          <w:rFonts w:eastAsia="Times New Roman" w:cs="Arial"/>
          <w:szCs w:val="24"/>
          <w:lang w:eastAsia="pl-PL"/>
        </w:rPr>
        <w:t>Sapielak</w:t>
      </w:r>
      <w:proofErr w:type="spellEnd"/>
      <w:r w:rsidR="00615DEE" w:rsidRPr="00B9110A">
        <w:rPr>
          <w:rFonts w:eastAsia="Times New Roman" w:cs="Arial"/>
          <w:szCs w:val="24"/>
          <w:lang w:eastAsia="pl-PL"/>
        </w:rPr>
        <w:br/>
      </w:r>
    </w:p>
    <w:p w:rsidR="00615DEE" w:rsidRPr="0067119D" w:rsidRDefault="00615DEE" w:rsidP="002B5B06">
      <w:pPr>
        <w:spacing w:line="360" w:lineRule="auto"/>
        <w:rPr>
          <w:rFonts w:eastAsia="Times New Roman" w:cs="Arial"/>
          <w:sz w:val="26"/>
          <w:szCs w:val="26"/>
          <w:lang w:eastAsia="pl-PL"/>
        </w:rPr>
      </w:pPr>
      <w:r w:rsidRPr="0067119D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Położnictwo</w:t>
      </w:r>
      <w:r w:rsidRPr="0067119D">
        <w:rPr>
          <w:rFonts w:eastAsia="Times New Roman" w:cs="Arial"/>
          <w:sz w:val="26"/>
          <w:szCs w:val="26"/>
          <w:lang w:eastAsia="pl-PL"/>
        </w:rPr>
        <w:t>:</w:t>
      </w:r>
    </w:p>
    <w:p w:rsidR="00615DEE" w:rsidRPr="00B9110A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 xml:space="preserve">Dr n. o zdr. </w:t>
      </w:r>
      <w:r w:rsidR="007E6FE2">
        <w:rPr>
          <w:rFonts w:eastAsia="Times New Roman" w:cs="Arial"/>
          <w:szCs w:val="24"/>
          <w:lang w:eastAsia="pl-PL"/>
        </w:rPr>
        <w:t>Mariola Mróz, prof. uczelni</w:t>
      </w:r>
    </w:p>
    <w:p w:rsidR="00615DEE" w:rsidRPr="00B9110A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n. o zdr. Dominika Stobnicka, prof. uczelni</w:t>
      </w:r>
    </w:p>
    <w:p w:rsidR="00615DEE" w:rsidRPr="00B9110A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Mgr poł. Karolina </w:t>
      </w:r>
      <w:proofErr w:type="spellStart"/>
      <w:r>
        <w:rPr>
          <w:rFonts w:eastAsia="Times New Roman" w:cs="Arial"/>
          <w:szCs w:val="24"/>
          <w:lang w:eastAsia="pl-PL"/>
        </w:rPr>
        <w:t>Landos</w:t>
      </w:r>
      <w:proofErr w:type="spellEnd"/>
    </w:p>
    <w:p w:rsidR="0067119D" w:rsidRPr="0067119D" w:rsidRDefault="0067119D" w:rsidP="002B5B06">
      <w:pPr>
        <w:spacing w:line="360" w:lineRule="auto"/>
        <w:rPr>
          <w:rFonts w:eastAsia="Times New Roman" w:cs="Arial"/>
          <w:color w:val="1F497D" w:themeColor="text2"/>
          <w:sz w:val="10"/>
          <w:szCs w:val="10"/>
          <w:u w:val="single"/>
          <w:lang w:eastAsia="pl-PL"/>
        </w:rPr>
      </w:pPr>
    </w:p>
    <w:p w:rsidR="00615DEE" w:rsidRPr="0067119D" w:rsidRDefault="00615DEE" w:rsidP="002B5B06">
      <w:pPr>
        <w:spacing w:line="360" w:lineRule="auto"/>
        <w:rPr>
          <w:rFonts w:eastAsia="Times New Roman" w:cs="Arial"/>
          <w:sz w:val="26"/>
          <w:szCs w:val="26"/>
          <w:lang w:eastAsia="pl-PL"/>
        </w:rPr>
      </w:pPr>
      <w:r w:rsidRPr="0067119D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Fizjoterapia</w:t>
      </w:r>
      <w:r w:rsidRPr="0067119D">
        <w:rPr>
          <w:rFonts w:eastAsia="Times New Roman" w:cs="Arial"/>
          <w:sz w:val="26"/>
          <w:szCs w:val="26"/>
          <w:lang w:eastAsia="pl-PL"/>
        </w:rPr>
        <w:t>:</w:t>
      </w:r>
    </w:p>
    <w:p w:rsidR="00615DEE" w:rsidRPr="00B9110A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n. med. Tomasz Senderek, prof. uczelni</w:t>
      </w:r>
    </w:p>
    <w:p w:rsidR="00615DEE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n. med. Anna Kozak</w:t>
      </w:r>
      <w:r w:rsidR="00EB1CCA">
        <w:rPr>
          <w:rFonts w:eastAsia="Times New Roman" w:cs="Arial"/>
          <w:szCs w:val="24"/>
          <w:lang w:eastAsia="pl-PL"/>
        </w:rPr>
        <w:t>, prof. uczelni</w:t>
      </w:r>
    </w:p>
    <w:p w:rsidR="007E6FE2" w:rsidRPr="00B9110A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Mgr Dorota Staniak</w:t>
      </w:r>
    </w:p>
    <w:p w:rsidR="0067119D" w:rsidRPr="0067119D" w:rsidRDefault="0067119D" w:rsidP="002B5B06">
      <w:pPr>
        <w:spacing w:line="360" w:lineRule="auto"/>
        <w:rPr>
          <w:rFonts w:eastAsia="Times New Roman" w:cs="Arial"/>
          <w:color w:val="1F497D" w:themeColor="text2"/>
          <w:sz w:val="10"/>
          <w:szCs w:val="10"/>
          <w:u w:val="single"/>
          <w:lang w:eastAsia="pl-PL"/>
        </w:rPr>
      </w:pPr>
    </w:p>
    <w:p w:rsidR="00615DEE" w:rsidRPr="0067119D" w:rsidRDefault="00051D56" w:rsidP="002B5B06">
      <w:pPr>
        <w:spacing w:line="360" w:lineRule="auto"/>
        <w:rPr>
          <w:rFonts w:eastAsia="Times New Roman" w:cs="Arial"/>
          <w:sz w:val="26"/>
          <w:szCs w:val="26"/>
          <w:lang w:eastAsia="pl-PL"/>
        </w:rPr>
      </w:pPr>
      <w:r w:rsidRPr="0067119D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Zdrowie P</w:t>
      </w:r>
      <w:r w:rsidR="00615DEE" w:rsidRPr="0067119D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ubliczne</w:t>
      </w:r>
      <w:r w:rsidR="00615DEE" w:rsidRPr="0067119D">
        <w:rPr>
          <w:rFonts w:eastAsia="Times New Roman" w:cs="Arial"/>
          <w:sz w:val="26"/>
          <w:szCs w:val="26"/>
          <w:lang w:eastAsia="pl-PL"/>
        </w:rPr>
        <w:t>:</w:t>
      </w:r>
    </w:p>
    <w:p w:rsidR="00615DEE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n. med. Agata Stefanowicz</w:t>
      </w:r>
      <w:r w:rsidR="00EB1CCA">
        <w:rPr>
          <w:rFonts w:eastAsia="Times New Roman" w:cs="Arial"/>
          <w:szCs w:val="24"/>
          <w:lang w:eastAsia="pl-PL"/>
        </w:rPr>
        <w:t>, prof. uczelni</w:t>
      </w:r>
    </w:p>
    <w:p w:rsidR="0067119D" w:rsidRPr="0067119D" w:rsidRDefault="0067119D" w:rsidP="002B5B06">
      <w:pPr>
        <w:spacing w:line="360" w:lineRule="auto"/>
        <w:rPr>
          <w:rFonts w:eastAsia="Times New Roman" w:cs="Arial"/>
          <w:color w:val="1F497D" w:themeColor="text2"/>
          <w:sz w:val="10"/>
          <w:szCs w:val="10"/>
          <w:u w:val="single"/>
          <w:lang w:eastAsia="pl-PL"/>
        </w:rPr>
      </w:pPr>
    </w:p>
    <w:p w:rsidR="00051D56" w:rsidRPr="0067119D" w:rsidRDefault="00051D56" w:rsidP="002B5B06">
      <w:pPr>
        <w:spacing w:line="360" w:lineRule="auto"/>
        <w:rPr>
          <w:rFonts w:eastAsia="Times New Roman" w:cs="Arial"/>
          <w:sz w:val="26"/>
          <w:szCs w:val="26"/>
          <w:lang w:eastAsia="pl-PL"/>
        </w:rPr>
      </w:pPr>
      <w:r w:rsidRPr="0067119D">
        <w:rPr>
          <w:rFonts w:eastAsia="Times New Roman" w:cs="Arial"/>
          <w:color w:val="1F497D" w:themeColor="text2"/>
          <w:sz w:val="26"/>
          <w:szCs w:val="26"/>
          <w:u w:val="single"/>
          <w:lang w:eastAsia="pl-PL"/>
        </w:rPr>
        <w:t>Terapia Zajęciowa</w:t>
      </w:r>
      <w:r w:rsidRPr="0067119D">
        <w:rPr>
          <w:rFonts w:eastAsia="Times New Roman" w:cs="Arial"/>
          <w:sz w:val="26"/>
          <w:szCs w:val="26"/>
          <w:lang w:eastAsia="pl-PL"/>
        </w:rPr>
        <w:t>:</w:t>
      </w:r>
    </w:p>
    <w:p w:rsidR="00051D56" w:rsidRDefault="00051D56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Mgr Anna </w:t>
      </w:r>
      <w:proofErr w:type="spellStart"/>
      <w:r>
        <w:rPr>
          <w:rFonts w:eastAsia="Times New Roman" w:cs="Arial"/>
          <w:szCs w:val="24"/>
          <w:lang w:eastAsia="pl-PL"/>
        </w:rPr>
        <w:t>Stanisławczuk</w:t>
      </w:r>
      <w:proofErr w:type="spellEnd"/>
    </w:p>
    <w:p w:rsidR="00B9110A" w:rsidRPr="0067119D" w:rsidRDefault="00B9110A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15DEE" w:rsidRPr="00B9110A" w:rsidRDefault="00615DEE" w:rsidP="002B5B06">
      <w:pPr>
        <w:pStyle w:val="Nagwek2"/>
        <w:spacing w:before="0" w:line="360" w:lineRule="auto"/>
        <w:rPr>
          <w:rFonts w:eastAsia="Times New Roman" w:cs="Arial"/>
          <w:lang w:eastAsia="pl-PL"/>
        </w:rPr>
      </w:pPr>
      <w:r w:rsidRPr="00B9110A">
        <w:rPr>
          <w:rFonts w:eastAsia="Times New Roman" w:cs="Arial"/>
          <w:lang w:eastAsia="pl-PL"/>
        </w:rPr>
        <w:t>Pełnomocnik Dziekana ds.</w:t>
      </w:r>
      <w:r w:rsidR="00B9110A">
        <w:rPr>
          <w:rFonts w:eastAsia="Times New Roman" w:cs="Arial"/>
          <w:lang w:eastAsia="pl-PL"/>
        </w:rPr>
        <w:t xml:space="preserve"> </w:t>
      </w:r>
      <w:r w:rsidRPr="00B9110A">
        <w:rPr>
          <w:rFonts w:eastAsia="Times New Roman" w:cs="Arial"/>
          <w:lang w:eastAsia="pl-PL"/>
        </w:rPr>
        <w:t>Jakości Kształcenia:</w:t>
      </w:r>
    </w:p>
    <w:p w:rsidR="00615DEE" w:rsidRDefault="00615DEE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 w:rsidRPr="00B9110A">
        <w:rPr>
          <w:rFonts w:eastAsia="Times New Roman" w:cs="Arial"/>
          <w:szCs w:val="24"/>
          <w:lang w:eastAsia="pl-PL"/>
        </w:rPr>
        <w:t>Dr hab. n. o zdr. Anna Pilewska-Kozak, prof. uczelni</w:t>
      </w:r>
    </w:p>
    <w:p w:rsidR="00B9110A" w:rsidRPr="0067119D" w:rsidRDefault="00B9110A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15DEE" w:rsidRPr="00051D56" w:rsidRDefault="00615DEE" w:rsidP="002B5B06">
      <w:pPr>
        <w:pStyle w:val="Nagwek2"/>
        <w:spacing w:before="0" w:line="360" w:lineRule="auto"/>
        <w:rPr>
          <w:rFonts w:eastAsia="Times New Roman" w:cs="Arial"/>
          <w:sz w:val="26"/>
          <w:lang w:eastAsia="pl-PL"/>
        </w:rPr>
      </w:pPr>
      <w:r w:rsidRPr="00051D56">
        <w:rPr>
          <w:rFonts w:eastAsia="Times New Roman" w:cs="Arial"/>
          <w:sz w:val="26"/>
          <w:lang w:eastAsia="pl-PL"/>
        </w:rPr>
        <w:t>Pracownik Dziekanatu:</w:t>
      </w:r>
    </w:p>
    <w:p w:rsidR="00615DEE" w:rsidRDefault="00B9110A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M</w:t>
      </w:r>
      <w:r w:rsidR="00615DEE" w:rsidRPr="00B9110A">
        <w:rPr>
          <w:rFonts w:eastAsia="Times New Roman" w:cs="Arial"/>
          <w:szCs w:val="24"/>
          <w:lang w:eastAsia="pl-PL"/>
        </w:rPr>
        <w:t xml:space="preserve">gr </w:t>
      </w:r>
      <w:r w:rsidR="007E6FE2">
        <w:rPr>
          <w:rFonts w:eastAsia="Times New Roman" w:cs="Arial"/>
          <w:szCs w:val="24"/>
          <w:lang w:eastAsia="pl-PL"/>
        </w:rPr>
        <w:t>Ilona Matuszewska</w:t>
      </w:r>
    </w:p>
    <w:p w:rsidR="00B9110A" w:rsidRPr="0067119D" w:rsidRDefault="00B9110A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15DEE" w:rsidRPr="00051D56" w:rsidRDefault="00615DEE" w:rsidP="002B5B06">
      <w:pPr>
        <w:pStyle w:val="Nagwek2"/>
        <w:spacing w:before="0" w:line="360" w:lineRule="auto"/>
        <w:rPr>
          <w:rFonts w:eastAsia="Times New Roman" w:cs="Arial"/>
          <w:sz w:val="26"/>
          <w:lang w:eastAsia="pl-PL"/>
        </w:rPr>
      </w:pPr>
      <w:r w:rsidRPr="00051D56">
        <w:rPr>
          <w:rFonts w:eastAsia="Times New Roman" w:cs="Arial"/>
          <w:sz w:val="26"/>
          <w:lang w:eastAsia="pl-PL"/>
        </w:rPr>
        <w:t>Przedstawiciel CEM:</w:t>
      </w:r>
    </w:p>
    <w:p w:rsidR="00615DEE" w:rsidRDefault="00B9110A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M</w:t>
      </w:r>
      <w:r w:rsidR="00615DEE" w:rsidRPr="00B9110A">
        <w:rPr>
          <w:rFonts w:eastAsia="Times New Roman" w:cs="Arial"/>
          <w:szCs w:val="24"/>
          <w:lang w:eastAsia="pl-PL"/>
        </w:rPr>
        <w:t>gr Małgorzata Goś</w:t>
      </w:r>
    </w:p>
    <w:p w:rsidR="00B9110A" w:rsidRDefault="00B9110A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7119D" w:rsidRDefault="0067119D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7119D" w:rsidRPr="0067119D" w:rsidRDefault="0067119D" w:rsidP="002B5B06">
      <w:pPr>
        <w:spacing w:line="360" w:lineRule="auto"/>
        <w:rPr>
          <w:rFonts w:eastAsia="Times New Roman" w:cs="Arial"/>
          <w:sz w:val="16"/>
          <w:szCs w:val="16"/>
          <w:lang w:eastAsia="pl-PL"/>
        </w:rPr>
      </w:pPr>
    </w:p>
    <w:p w:rsidR="00615DEE" w:rsidRDefault="00615DEE" w:rsidP="002B5B06">
      <w:pPr>
        <w:pStyle w:val="Nagwek2"/>
        <w:spacing w:before="0" w:line="360" w:lineRule="auto"/>
        <w:rPr>
          <w:rFonts w:eastAsia="Times New Roman" w:cs="Arial"/>
          <w:sz w:val="26"/>
          <w:lang w:eastAsia="pl-PL"/>
        </w:rPr>
      </w:pPr>
      <w:r w:rsidRPr="00051D56">
        <w:rPr>
          <w:rFonts w:eastAsia="Times New Roman" w:cs="Arial"/>
          <w:sz w:val="26"/>
          <w:lang w:eastAsia="pl-PL"/>
        </w:rPr>
        <w:lastRenderedPageBreak/>
        <w:t>Przedstawiciele studentów:</w:t>
      </w:r>
    </w:p>
    <w:p w:rsidR="0067119D" w:rsidRPr="00223001" w:rsidRDefault="0067119D" w:rsidP="002B5B06">
      <w:pPr>
        <w:spacing w:line="360" w:lineRule="auto"/>
        <w:rPr>
          <w:sz w:val="12"/>
          <w:szCs w:val="12"/>
          <w:lang w:eastAsia="pl-PL"/>
        </w:rPr>
      </w:pPr>
    </w:p>
    <w:p w:rsidR="00615DEE" w:rsidRPr="00B9110A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Mateusz Mroczek</w:t>
      </w:r>
      <w:r w:rsidR="00F37EE2">
        <w:rPr>
          <w:rFonts w:eastAsia="Times New Roman" w:cs="Arial"/>
          <w:szCs w:val="24"/>
          <w:lang w:eastAsia="pl-PL"/>
        </w:rPr>
        <w:t xml:space="preserve"> </w:t>
      </w:r>
      <w:r w:rsidR="00615DEE" w:rsidRPr="00B9110A">
        <w:rPr>
          <w:rFonts w:eastAsia="Times New Roman" w:cs="Arial"/>
          <w:szCs w:val="24"/>
          <w:lang w:eastAsia="pl-PL"/>
        </w:rPr>
        <w:t>- Pielęgniarstwo</w:t>
      </w:r>
    </w:p>
    <w:p w:rsidR="00615DEE" w:rsidRPr="00B9110A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Aleksandra </w:t>
      </w:r>
      <w:r w:rsidR="0067119D">
        <w:rPr>
          <w:rFonts w:eastAsia="Times New Roman" w:cs="Arial"/>
          <w:szCs w:val="24"/>
          <w:lang w:eastAsia="pl-PL"/>
        </w:rPr>
        <w:t>P</w:t>
      </w:r>
      <w:r>
        <w:rPr>
          <w:rFonts w:eastAsia="Times New Roman" w:cs="Arial"/>
          <w:szCs w:val="24"/>
          <w:lang w:eastAsia="pl-PL"/>
        </w:rPr>
        <w:t>astuszka</w:t>
      </w:r>
      <w:r w:rsidR="00F37EE2">
        <w:rPr>
          <w:rFonts w:eastAsia="Times New Roman" w:cs="Arial"/>
          <w:szCs w:val="24"/>
          <w:lang w:eastAsia="pl-PL"/>
        </w:rPr>
        <w:t xml:space="preserve"> </w:t>
      </w:r>
      <w:r w:rsidR="00615DEE" w:rsidRPr="00B9110A">
        <w:rPr>
          <w:rFonts w:eastAsia="Times New Roman" w:cs="Arial"/>
          <w:szCs w:val="24"/>
          <w:lang w:eastAsia="pl-PL"/>
        </w:rPr>
        <w:t>- Położnictwo</w:t>
      </w:r>
    </w:p>
    <w:p w:rsidR="00615DEE" w:rsidRPr="00B9110A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Katarzyna </w:t>
      </w:r>
      <w:proofErr w:type="spellStart"/>
      <w:r>
        <w:rPr>
          <w:rFonts w:eastAsia="Times New Roman" w:cs="Arial"/>
          <w:szCs w:val="24"/>
          <w:lang w:eastAsia="pl-PL"/>
        </w:rPr>
        <w:t>Kuszpa</w:t>
      </w:r>
      <w:proofErr w:type="spellEnd"/>
      <w:r w:rsidR="00F37EE2">
        <w:rPr>
          <w:rFonts w:eastAsia="Times New Roman" w:cs="Arial"/>
          <w:szCs w:val="24"/>
          <w:lang w:eastAsia="pl-PL"/>
        </w:rPr>
        <w:t xml:space="preserve"> </w:t>
      </w:r>
      <w:r w:rsidR="00615DEE" w:rsidRPr="00B9110A">
        <w:rPr>
          <w:rFonts w:eastAsia="Times New Roman" w:cs="Arial"/>
          <w:szCs w:val="24"/>
          <w:lang w:eastAsia="pl-PL"/>
        </w:rPr>
        <w:t>- Fizjoterapia</w:t>
      </w:r>
    </w:p>
    <w:p w:rsidR="00615DEE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Konrad </w:t>
      </w:r>
      <w:proofErr w:type="spellStart"/>
      <w:r>
        <w:rPr>
          <w:rFonts w:eastAsia="Times New Roman" w:cs="Arial"/>
          <w:szCs w:val="24"/>
          <w:lang w:eastAsia="pl-PL"/>
        </w:rPr>
        <w:t>Celuch</w:t>
      </w:r>
      <w:proofErr w:type="spellEnd"/>
      <w:r w:rsidR="00F37EE2">
        <w:rPr>
          <w:rFonts w:eastAsia="Times New Roman" w:cs="Arial"/>
          <w:szCs w:val="24"/>
          <w:lang w:eastAsia="pl-PL"/>
        </w:rPr>
        <w:t xml:space="preserve"> </w:t>
      </w:r>
      <w:r w:rsidR="00615DEE" w:rsidRPr="00B9110A">
        <w:rPr>
          <w:rFonts w:eastAsia="Times New Roman" w:cs="Arial"/>
          <w:szCs w:val="24"/>
          <w:lang w:eastAsia="pl-PL"/>
        </w:rPr>
        <w:t>-</w:t>
      </w:r>
      <w:r w:rsidR="00F37EE2">
        <w:rPr>
          <w:rFonts w:eastAsia="Times New Roman" w:cs="Arial"/>
          <w:szCs w:val="24"/>
          <w:lang w:eastAsia="pl-PL"/>
        </w:rPr>
        <w:t xml:space="preserve"> </w:t>
      </w:r>
      <w:r w:rsidR="00615DEE" w:rsidRPr="00B9110A">
        <w:rPr>
          <w:rFonts w:eastAsia="Times New Roman" w:cs="Arial"/>
          <w:szCs w:val="24"/>
          <w:lang w:eastAsia="pl-PL"/>
        </w:rPr>
        <w:t>Terapia zajęciowa</w:t>
      </w:r>
    </w:p>
    <w:p w:rsidR="007E6FE2" w:rsidRDefault="007E6FE2" w:rsidP="002B5B06">
      <w:pPr>
        <w:spacing w:line="36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Alicja Sadowska-Zdrowie publiczne</w:t>
      </w:r>
    </w:p>
    <w:p w:rsidR="00B9110A" w:rsidRPr="0067119D" w:rsidRDefault="00B9110A" w:rsidP="002B5B06">
      <w:pPr>
        <w:spacing w:line="360" w:lineRule="auto"/>
        <w:rPr>
          <w:rFonts w:eastAsia="Times New Roman" w:cs="Arial"/>
          <w:szCs w:val="24"/>
          <w:lang w:eastAsia="pl-PL"/>
        </w:rPr>
      </w:pPr>
    </w:p>
    <w:p w:rsidR="00615DEE" w:rsidRDefault="00615DEE" w:rsidP="002B5B06">
      <w:pPr>
        <w:pStyle w:val="Nagwek2"/>
        <w:spacing w:before="0" w:line="360" w:lineRule="auto"/>
        <w:rPr>
          <w:rFonts w:eastAsia="Times New Roman" w:cs="Arial"/>
          <w:sz w:val="26"/>
          <w:lang w:eastAsia="pl-PL"/>
        </w:rPr>
      </w:pPr>
      <w:r w:rsidRPr="00051D56">
        <w:rPr>
          <w:rFonts w:eastAsia="Times New Roman" w:cs="Arial"/>
          <w:sz w:val="26"/>
          <w:lang w:eastAsia="pl-PL"/>
        </w:rPr>
        <w:t>Przedstawiciele interesariuszy zewnętrznych:</w:t>
      </w:r>
    </w:p>
    <w:p w:rsidR="0067119D" w:rsidRPr="00223001" w:rsidRDefault="0067119D" w:rsidP="002B5B06">
      <w:pPr>
        <w:spacing w:line="360" w:lineRule="auto"/>
        <w:rPr>
          <w:sz w:val="12"/>
          <w:szCs w:val="12"/>
          <w:lang w:eastAsia="pl-PL"/>
        </w:rPr>
      </w:pPr>
    </w:p>
    <w:p w:rsidR="00B9110A" w:rsidRPr="002E4E70" w:rsidRDefault="00B9110A" w:rsidP="002B5B06">
      <w:pPr>
        <w:spacing w:line="360" w:lineRule="auto"/>
        <w:rPr>
          <w:lang w:eastAsia="pl-PL"/>
        </w:rPr>
      </w:pPr>
      <w:r w:rsidRPr="002E4E70">
        <w:rPr>
          <w:lang w:eastAsia="pl-PL"/>
        </w:rPr>
        <w:t>Mgr Ewelina Okoniewska</w:t>
      </w:r>
      <w:r>
        <w:rPr>
          <w:lang w:eastAsia="pl-PL"/>
        </w:rPr>
        <w:t xml:space="preserve"> </w:t>
      </w:r>
      <w:r w:rsidRPr="002E4E70">
        <w:rPr>
          <w:lang w:eastAsia="pl-PL"/>
        </w:rPr>
        <w:t>-</w:t>
      </w:r>
      <w:r>
        <w:rPr>
          <w:lang w:eastAsia="pl-PL"/>
        </w:rPr>
        <w:t xml:space="preserve"> </w:t>
      </w:r>
      <w:r w:rsidRPr="002E4E70">
        <w:rPr>
          <w:lang w:eastAsia="pl-PL"/>
        </w:rPr>
        <w:t xml:space="preserve">Koordynator </w:t>
      </w:r>
      <w:r>
        <w:rPr>
          <w:lang w:eastAsia="pl-PL"/>
        </w:rPr>
        <w:t xml:space="preserve">Wojewódzki </w:t>
      </w:r>
      <w:r w:rsidRPr="002E4E70">
        <w:rPr>
          <w:lang w:eastAsia="pl-PL"/>
        </w:rPr>
        <w:t>K</w:t>
      </w:r>
      <w:r>
        <w:rPr>
          <w:lang w:eastAsia="pl-PL"/>
        </w:rPr>
        <w:t xml:space="preserve">rajowej </w:t>
      </w:r>
      <w:r w:rsidRPr="002E4E70">
        <w:rPr>
          <w:lang w:eastAsia="pl-PL"/>
        </w:rPr>
        <w:t>I</w:t>
      </w:r>
      <w:r>
        <w:rPr>
          <w:lang w:eastAsia="pl-PL"/>
        </w:rPr>
        <w:t xml:space="preserve">zby </w:t>
      </w:r>
      <w:r w:rsidRPr="002E4E70">
        <w:rPr>
          <w:lang w:eastAsia="pl-PL"/>
        </w:rPr>
        <w:t>F</w:t>
      </w:r>
      <w:r>
        <w:rPr>
          <w:lang w:eastAsia="pl-PL"/>
        </w:rPr>
        <w:t>izjoterapeutów</w:t>
      </w:r>
    </w:p>
    <w:p w:rsidR="00944810" w:rsidRPr="00B9110A" w:rsidRDefault="00F37EE2" w:rsidP="002B5B06">
      <w:pPr>
        <w:spacing w:line="360" w:lineRule="auto"/>
        <w:rPr>
          <w:lang w:eastAsia="pl-PL"/>
        </w:rPr>
      </w:pPr>
      <w:r>
        <w:rPr>
          <w:lang w:eastAsia="pl-PL"/>
        </w:rPr>
        <w:t>Mgr Dorota Flis -</w:t>
      </w:r>
      <w:r w:rsidR="00B9110A" w:rsidRPr="002E4E70">
        <w:rPr>
          <w:lang w:eastAsia="pl-PL"/>
        </w:rPr>
        <w:t xml:space="preserve"> Przewodnicząca O</w:t>
      </w:r>
      <w:r w:rsidR="00B9110A">
        <w:rPr>
          <w:lang w:eastAsia="pl-PL"/>
        </w:rPr>
        <w:t xml:space="preserve">kręgowej Rady </w:t>
      </w:r>
      <w:r w:rsidR="00B9110A" w:rsidRPr="002E4E70">
        <w:rPr>
          <w:lang w:eastAsia="pl-PL"/>
        </w:rPr>
        <w:t>P</w:t>
      </w:r>
      <w:r w:rsidR="00B9110A">
        <w:rPr>
          <w:lang w:eastAsia="pl-PL"/>
        </w:rPr>
        <w:t xml:space="preserve">ielęgniarek i </w:t>
      </w:r>
      <w:r w:rsidR="00B9110A" w:rsidRPr="002E4E70">
        <w:rPr>
          <w:lang w:eastAsia="pl-PL"/>
        </w:rPr>
        <w:t>P</w:t>
      </w:r>
      <w:r w:rsidR="00B9110A">
        <w:rPr>
          <w:lang w:eastAsia="pl-PL"/>
        </w:rPr>
        <w:t>ołożnych</w:t>
      </w:r>
    </w:p>
    <w:sectPr w:rsidR="00944810" w:rsidRPr="00B9110A" w:rsidSect="006711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C7B"/>
    <w:multiLevelType w:val="multilevel"/>
    <w:tmpl w:val="0F1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85234"/>
    <w:multiLevelType w:val="multilevel"/>
    <w:tmpl w:val="A86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C361F"/>
    <w:multiLevelType w:val="multilevel"/>
    <w:tmpl w:val="E246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20FEB"/>
    <w:multiLevelType w:val="multilevel"/>
    <w:tmpl w:val="BF8C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71926"/>
    <w:multiLevelType w:val="multilevel"/>
    <w:tmpl w:val="0CC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A78C0"/>
    <w:multiLevelType w:val="multilevel"/>
    <w:tmpl w:val="78F8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F06DA"/>
    <w:multiLevelType w:val="multilevel"/>
    <w:tmpl w:val="363C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5333E"/>
    <w:multiLevelType w:val="multilevel"/>
    <w:tmpl w:val="FA9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9039E"/>
    <w:multiLevelType w:val="multilevel"/>
    <w:tmpl w:val="06B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E"/>
    <w:rsid w:val="00051D56"/>
    <w:rsid w:val="00194289"/>
    <w:rsid w:val="00223001"/>
    <w:rsid w:val="002B5B06"/>
    <w:rsid w:val="0030410F"/>
    <w:rsid w:val="004800A6"/>
    <w:rsid w:val="00615DEE"/>
    <w:rsid w:val="0067119D"/>
    <w:rsid w:val="00745F4F"/>
    <w:rsid w:val="007E6FE2"/>
    <w:rsid w:val="008B3EB4"/>
    <w:rsid w:val="00944810"/>
    <w:rsid w:val="00954084"/>
    <w:rsid w:val="00A1572D"/>
    <w:rsid w:val="00AE43E6"/>
    <w:rsid w:val="00B9110A"/>
    <w:rsid w:val="00BF5168"/>
    <w:rsid w:val="00C349D9"/>
    <w:rsid w:val="00C67811"/>
    <w:rsid w:val="00C679E7"/>
    <w:rsid w:val="00D07EB0"/>
    <w:rsid w:val="00D84B31"/>
    <w:rsid w:val="00EB1CCA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8A84F-E77A-4C83-B38E-080347FD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2025-05-26T08:51:00Z</dcterms:created>
  <dcterms:modified xsi:type="dcterms:W3CDTF">2025-05-26T08:51:00Z</dcterms:modified>
</cp:coreProperties>
</file>