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6A1A" w:rsidRDefault="005E6A1A" w:rsidP="005E6A1A">
      <w:pPr>
        <w:pStyle w:val="Tytu"/>
      </w:pPr>
      <w:bookmarkStart w:id="0" w:name="_GoBack"/>
      <w:bookmarkEnd w:id="0"/>
      <w:r>
        <w:t>Wyka</w:t>
      </w:r>
      <w:r w:rsidR="003F0C37">
        <w:t>z przedmiotów I semestru I roku</w:t>
      </w:r>
      <w:r>
        <w:t xml:space="preserve"> studia stacjonarne jednolite magisterskie </w:t>
      </w:r>
    </w:p>
    <w:p w:rsidR="005E6A1A" w:rsidRDefault="005E6A1A" w:rsidP="005E6A1A">
      <w:pPr>
        <w:pStyle w:val="Tytu"/>
      </w:pPr>
      <w:r>
        <w:t>kierunek FIZJOTERAPIA</w:t>
      </w:r>
    </w:p>
    <w:p w:rsidR="005E6A1A" w:rsidRDefault="00E14E77" w:rsidP="005E6A1A">
      <w:pPr>
        <w:pStyle w:val="Tytu"/>
      </w:pPr>
      <w:r>
        <w:t>202</w:t>
      </w:r>
      <w:r w:rsidR="00683F96">
        <w:t>6</w:t>
      </w:r>
      <w:r>
        <w:t>/202</w:t>
      </w:r>
      <w:r w:rsidR="00683F96">
        <w:t>7</w:t>
      </w:r>
    </w:p>
    <w:p w:rsidR="005E6A1A" w:rsidRDefault="005E6A1A" w:rsidP="005E6A1A">
      <w:pPr>
        <w:pStyle w:val="Nagwek1"/>
      </w:pPr>
      <w:r>
        <w:t>Egzaminy:</w:t>
      </w:r>
    </w:p>
    <w:p w:rsidR="005E6A1A" w:rsidRDefault="005E6A1A" w:rsidP="005E6A1A">
      <w:r>
        <w:t>1.</w:t>
      </w:r>
      <w:r>
        <w:tab/>
        <w:t>Anatomia prawidłowa [wykład]</w:t>
      </w:r>
    </w:p>
    <w:p w:rsidR="005E6A1A" w:rsidRDefault="005E6A1A" w:rsidP="005E6A1A">
      <w:r>
        <w:t>2.</w:t>
      </w:r>
      <w:r>
        <w:tab/>
        <w:t>Fizjologia (ogólna, wysiłku fizycznego, bólu) [wykład]</w:t>
      </w:r>
    </w:p>
    <w:p w:rsidR="005E6A1A" w:rsidRDefault="005E6A1A" w:rsidP="005E6A1A">
      <w:pPr>
        <w:pStyle w:val="Nagwek1"/>
      </w:pPr>
      <w:r>
        <w:t xml:space="preserve">Zaliczenia z oceną: </w:t>
      </w:r>
    </w:p>
    <w:p w:rsidR="005E6A1A" w:rsidRDefault="005E6A1A" w:rsidP="005E6A1A">
      <w:r>
        <w:t>1.</w:t>
      </w:r>
      <w:r>
        <w:tab/>
        <w:t>Biochemia [ćwiczenia]</w:t>
      </w:r>
    </w:p>
    <w:p w:rsidR="005E6A1A" w:rsidRDefault="005E6A1A" w:rsidP="005E6A1A">
      <w:r>
        <w:t>2.</w:t>
      </w:r>
      <w:r>
        <w:tab/>
        <w:t>Biofizyka [ćwiczenia]</w:t>
      </w:r>
    </w:p>
    <w:p w:rsidR="005E6A1A" w:rsidRDefault="005E6A1A" w:rsidP="005E6A1A">
      <w:r>
        <w:t>3.</w:t>
      </w:r>
      <w:r>
        <w:tab/>
        <w:t>Biologia medyczna [seminarium]</w:t>
      </w:r>
    </w:p>
    <w:p w:rsidR="005E6A1A" w:rsidRDefault="005E6A1A" w:rsidP="005E6A1A">
      <w:r>
        <w:t>4.</w:t>
      </w:r>
      <w:r>
        <w:tab/>
        <w:t>Demografia i epidemiologia [seminarium]</w:t>
      </w:r>
    </w:p>
    <w:p w:rsidR="005E6A1A" w:rsidRDefault="005E6A1A" w:rsidP="005E6A1A">
      <w:r>
        <w:t>5.</w:t>
      </w:r>
      <w:r>
        <w:tab/>
        <w:t>Diagnostyka fizjologiczna [seminarium]</w:t>
      </w:r>
    </w:p>
    <w:p w:rsidR="005E6A1A" w:rsidRDefault="005E6A1A" w:rsidP="005E6A1A">
      <w:r>
        <w:t>6.</w:t>
      </w:r>
      <w:r>
        <w:tab/>
      </w:r>
      <w:r w:rsidR="004E234B">
        <w:t>Komunikacja kliniczna [</w:t>
      </w:r>
      <w:r w:rsidR="00F66472">
        <w:t>seminarium</w:t>
      </w:r>
      <w:r w:rsidR="004E234B">
        <w:t>]</w:t>
      </w:r>
    </w:p>
    <w:p w:rsidR="005E6A1A" w:rsidRDefault="005E6A1A" w:rsidP="005E6A1A">
      <w:r>
        <w:t>7.</w:t>
      </w:r>
      <w:r>
        <w:tab/>
        <w:t>Ekonomia i system ochrony zdrowia [seminarium]</w:t>
      </w:r>
    </w:p>
    <w:p w:rsidR="005E6A1A" w:rsidRDefault="005E6A1A" w:rsidP="005E6A1A">
      <w:r>
        <w:t>8.</w:t>
      </w:r>
      <w:r>
        <w:tab/>
        <w:t>Fizjoterapia ogólna [</w:t>
      </w:r>
      <w:r w:rsidR="00E14E77">
        <w:t>ćwiczenia</w:t>
      </w:r>
      <w:r>
        <w:t>]</w:t>
      </w:r>
    </w:p>
    <w:p w:rsidR="005E6A1A" w:rsidRDefault="005E6A1A" w:rsidP="005E6A1A">
      <w:r>
        <w:t>9.</w:t>
      </w:r>
      <w:r>
        <w:tab/>
        <w:t>Filozofia [wykład]</w:t>
      </w:r>
    </w:p>
    <w:p w:rsidR="005E6A1A" w:rsidRDefault="005E6A1A" w:rsidP="005E6A1A">
      <w:r>
        <w:t>10.</w:t>
      </w:r>
      <w:r>
        <w:tab/>
        <w:t>Genetyka [seminarium]</w:t>
      </w:r>
    </w:p>
    <w:p w:rsidR="005E6A1A" w:rsidRDefault="005E6A1A" w:rsidP="005E6A1A">
      <w:r>
        <w:t>11.</w:t>
      </w:r>
      <w:r>
        <w:tab/>
        <w:t>Historia fizjoterapii [wykład]</w:t>
      </w:r>
    </w:p>
    <w:p w:rsidR="005E6A1A" w:rsidRDefault="005E6A1A" w:rsidP="005E6A1A">
      <w:r>
        <w:t>12.</w:t>
      </w:r>
      <w:r>
        <w:tab/>
        <w:t>Język migowy [ćwiczenia]</w:t>
      </w:r>
    </w:p>
    <w:p w:rsidR="005E6A1A" w:rsidRDefault="005E6A1A" w:rsidP="005E6A1A">
      <w:r>
        <w:t>13.</w:t>
      </w:r>
      <w:r>
        <w:tab/>
        <w:t>Kształcenie ruchowe i metodyka nauczania ruchu [ćwiczenia]</w:t>
      </w:r>
    </w:p>
    <w:p w:rsidR="005E6A1A" w:rsidRDefault="005E6A1A" w:rsidP="005E6A1A">
      <w:r>
        <w:t>14.</w:t>
      </w:r>
      <w:r>
        <w:tab/>
        <w:t>Pedagogika (ogólna, specjalna) [seminarium]</w:t>
      </w:r>
    </w:p>
    <w:p w:rsidR="005E6A1A" w:rsidRDefault="005E6A1A" w:rsidP="005E6A1A">
      <w:r>
        <w:t>15.</w:t>
      </w:r>
      <w:r>
        <w:tab/>
        <w:t>Pierwsza pomoc [ćwiczenia]</w:t>
      </w:r>
    </w:p>
    <w:p w:rsidR="005E6A1A" w:rsidRDefault="005E6A1A" w:rsidP="005E6A1A">
      <w:r>
        <w:t>16.</w:t>
      </w:r>
      <w:r>
        <w:tab/>
        <w:t>Podstawy pielęgnowania osób z niepełnosprawnościami [zajęcia praktyczne]</w:t>
      </w:r>
    </w:p>
    <w:p w:rsidR="005E6A1A" w:rsidRDefault="005E6A1A" w:rsidP="005E6A1A">
      <w:r>
        <w:t>17.</w:t>
      </w:r>
      <w:r>
        <w:tab/>
        <w:t>Psychologia ogólna [seminarium]</w:t>
      </w:r>
    </w:p>
    <w:p w:rsidR="005E6A1A" w:rsidRDefault="005E6A1A" w:rsidP="005E6A1A">
      <w:r>
        <w:t>18.</w:t>
      </w:r>
      <w:r>
        <w:tab/>
        <w:t>Socjologia (ogólna, niepełnosprawności) [wykład]</w:t>
      </w:r>
    </w:p>
    <w:p w:rsidR="005E6A1A" w:rsidRDefault="005E6A1A" w:rsidP="005E6A1A">
      <w:r>
        <w:t>19.</w:t>
      </w:r>
      <w:r>
        <w:tab/>
        <w:t>Terapia zajęciowa [seminarium]</w:t>
      </w:r>
    </w:p>
    <w:p w:rsidR="005E6A1A" w:rsidRDefault="005E6A1A" w:rsidP="005E6A1A">
      <w:r>
        <w:t>20.</w:t>
      </w:r>
      <w:r>
        <w:tab/>
        <w:t>Zarządzanie i marketing [seminarium]</w:t>
      </w:r>
    </w:p>
    <w:p w:rsidR="005E6A1A" w:rsidRDefault="005E6A1A" w:rsidP="005E6A1A">
      <w:pPr>
        <w:pStyle w:val="Nagwek1"/>
      </w:pPr>
      <w:r>
        <w:t>Zaliczenia: Pozostałe przedmioty z semestru I</w:t>
      </w:r>
    </w:p>
    <w:p w:rsidR="005E6A1A" w:rsidRDefault="005E6A1A" w:rsidP="005E6A1A">
      <w:pPr>
        <w:pStyle w:val="Nagwek1"/>
      </w:pPr>
      <w:r>
        <w:t>W/w przedmioty realizują następujące Jednostki Uniwersytetu Medycznego w Lublinie:</w:t>
      </w:r>
    </w:p>
    <w:p w:rsidR="005E6A1A" w:rsidRDefault="005E6A1A" w:rsidP="000B128C">
      <w:pPr>
        <w:pStyle w:val="Akapitzlist"/>
        <w:numPr>
          <w:ilvl w:val="0"/>
          <w:numId w:val="2"/>
        </w:numPr>
      </w:pPr>
      <w:r>
        <w:t xml:space="preserve">Anatomia prawidłowa -  </w:t>
      </w:r>
      <w:r w:rsidR="000B128C" w:rsidRPr="000B128C">
        <w:t>Zakład Anatomii Prawidłowej, Klinicznej i Obrazowej</w:t>
      </w:r>
      <w:r>
        <w:t xml:space="preserve">, ul. Jaczewskiego 4, (Collegium </w:t>
      </w:r>
      <w:proofErr w:type="spellStart"/>
      <w:r>
        <w:t>Anatomicum</w:t>
      </w:r>
      <w:proofErr w:type="spellEnd"/>
      <w:r>
        <w:t xml:space="preserve">), tel. +48 81448 </w:t>
      </w:r>
      <w:r>
        <w:lastRenderedPageBreak/>
        <w:t>6020, e-mail: sekretariat.anatomia@umlub.pl, Kierownik Zakładu</w:t>
      </w:r>
      <w:r w:rsidR="005D1D6D">
        <w:t xml:space="preserve"> </w:t>
      </w:r>
      <w:r w:rsidR="005D1D6D" w:rsidRPr="005D1D6D">
        <w:t xml:space="preserve">dr hab. n. med. </w:t>
      </w:r>
      <w:r w:rsidR="005D1D6D">
        <w:t xml:space="preserve">Grzegorz </w:t>
      </w:r>
      <w:r w:rsidR="005D1D6D" w:rsidRPr="005D1D6D">
        <w:t xml:space="preserve">Staśkiewicz </w:t>
      </w:r>
      <w:r>
        <w:t>(p. 3, 1)</w:t>
      </w:r>
    </w:p>
    <w:p w:rsidR="005E6A1A" w:rsidRDefault="005E6A1A" w:rsidP="005E6A1A">
      <w:pPr>
        <w:pStyle w:val="Akapitzlist"/>
        <w:numPr>
          <w:ilvl w:val="0"/>
          <w:numId w:val="2"/>
        </w:numPr>
      </w:pPr>
      <w:r>
        <w:t xml:space="preserve">Fizjologia (ogólna, wysiłku fizycznego, bólu), Diagnostyka fizjologiczna - Zakład Fizjologii Człowieka, ul. Radziwiłłowska 11, (Collegium </w:t>
      </w:r>
      <w:proofErr w:type="spellStart"/>
      <w:r>
        <w:t>Medicum</w:t>
      </w:r>
      <w:proofErr w:type="spellEnd"/>
      <w:r>
        <w:t xml:space="preserve">), tel. +48 81448 6080, Kierownik Zakładu: prof. dr hab. Teresa </w:t>
      </w:r>
      <w:proofErr w:type="spellStart"/>
      <w:r>
        <w:t>Małecka-Massalska</w:t>
      </w:r>
      <w:proofErr w:type="spellEnd"/>
    </w:p>
    <w:p w:rsidR="005E6A1A" w:rsidRDefault="005E6A1A" w:rsidP="005E6A1A">
      <w:pPr>
        <w:pStyle w:val="Akapitzlist"/>
        <w:numPr>
          <w:ilvl w:val="0"/>
          <w:numId w:val="2"/>
        </w:numPr>
      </w:pPr>
      <w:r>
        <w:t>Fizjoterapia ogólna, Historia fizjoterapii, Podstawy pielęgnowania osób z niepełnosprawnościami - Zakład Rehabilitacji i Fizjoterapii, ul. Staszica 4/6 (Collegium Maximum), tel. +48 81448 6780, e-mail: zakl</w:t>
      </w:r>
      <w:r w:rsidR="00F00DAE">
        <w:t>ad.rehabilitacji@umlub.pl,</w:t>
      </w:r>
      <w:r>
        <w:t xml:space="preserve"> Kierownik Zakładu: dr Agnieszka Karska</w:t>
      </w:r>
      <w:r w:rsidR="00F00DAE">
        <w:t xml:space="preserve">, prof. Uczelni </w:t>
      </w:r>
      <w:r>
        <w:t>(p. 204)</w:t>
      </w:r>
    </w:p>
    <w:p w:rsidR="005E6A1A" w:rsidRDefault="005E6A1A" w:rsidP="005E6A1A">
      <w:pPr>
        <w:pStyle w:val="Akapitzlist"/>
        <w:numPr>
          <w:ilvl w:val="0"/>
          <w:numId w:val="2"/>
        </w:numPr>
      </w:pPr>
      <w:r>
        <w:t xml:space="preserve">Biochemia - Zakład Chemii Medycznej, ul. Chodźki 4a (Collegium </w:t>
      </w:r>
      <w:proofErr w:type="spellStart"/>
      <w:r>
        <w:t>Pharmaceuticum</w:t>
      </w:r>
      <w:proofErr w:type="spellEnd"/>
      <w:r>
        <w:t xml:space="preserve">), tel. +48 81448 6190, Kierownik Zakładu: prof. dr hab. Jacek </w:t>
      </w:r>
      <w:proofErr w:type="spellStart"/>
      <w:r>
        <w:t>Kurzepa</w:t>
      </w:r>
      <w:proofErr w:type="spellEnd"/>
    </w:p>
    <w:p w:rsidR="005E6A1A" w:rsidRDefault="005E6A1A" w:rsidP="005E6A1A">
      <w:pPr>
        <w:pStyle w:val="Akapitzlist"/>
        <w:numPr>
          <w:ilvl w:val="0"/>
          <w:numId w:val="2"/>
        </w:numPr>
      </w:pPr>
      <w:r>
        <w:t>Biofizyka</w:t>
      </w:r>
      <w:r w:rsidR="00FA27C8">
        <w:t xml:space="preserve">, </w:t>
      </w:r>
      <w:r w:rsidR="00616FC1">
        <w:t>Biomechanika stosowana i ergonomia</w:t>
      </w:r>
      <w:r>
        <w:t xml:space="preserve"> - Zakład Biofizyki, ul. Jaczewskiego 4 (Collegium </w:t>
      </w:r>
      <w:proofErr w:type="spellStart"/>
      <w:r>
        <w:t>Anatomicum</w:t>
      </w:r>
      <w:proofErr w:type="spellEnd"/>
      <w:r>
        <w:t>), telefon +48 81448 6330, dr hab. Justyna Widomska prof. Uczelni (p. 114, 111)</w:t>
      </w:r>
    </w:p>
    <w:p w:rsidR="005E6A1A" w:rsidRDefault="005E6A1A" w:rsidP="00F35AE9">
      <w:pPr>
        <w:pStyle w:val="Akapitzlist"/>
        <w:numPr>
          <w:ilvl w:val="0"/>
          <w:numId w:val="2"/>
        </w:numPr>
      </w:pPr>
      <w:r>
        <w:t xml:space="preserve">Biologia medyczna - Zakład Histologii Embriologii i Cytofizjologii, ul. Radziwiłłowska 11 (Collegium </w:t>
      </w:r>
      <w:proofErr w:type="spellStart"/>
      <w:r>
        <w:t>Medicum</w:t>
      </w:r>
      <w:proofErr w:type="spellEnd"/>
      <w:r>
        <w:t>), tel. +48 81448 6150, e-mail: histiembr@umlub.pl, (p. 313, 312)</w:t>
      </w:r>
      <w:r w:rsidR="00F35AE9" w:rsidRPr="00F35AE9">
        <w:t xml:space="preserve"> </w:t>
      </w:r>
      <w:r w:rsidR="001570D0">
        <w:t xml:space="preserve">Kierownik Zakładu: </w:t>
      </w:r>
      <w:r w:rsidR="00025965">
        <w:t>dr n. med. Marta Lis-Sochocka</w:t>
      </w:r>
    </w:p>
    <w:p w:rsidR="005E6A1A" w:rsidRDefault="005E6A1A" w:rsidP="0066281A">
      <w:pPr>
        <w:pStyle w:val="Akapitzlist"/>
        <w:numPr>
          <w:ilvl w:val="0"/>
          <w:numId w:val="2"/>
        </w:numPr>
      </w:pPr>
      <w:r>
        <w:t xml:space="preserve">Demografia i epidemiologia - Zakład Higieny i Epidemiologii, ul. Chodźki 7 (Collegium </w:t>
      </w:r>
      <w:proofErr w:type="spellStart"/>
      <w:r>
        <w:t>Academicum</w:t>
      </w:r>
      <w:proofErr w:type="spellEnd"/>
      <w:r>
        <w:t>), tel. +48 81448 6940, Kierownik Zakładu: Dr hab. Paweł Kalinowski</w:t>
      </w:r>
    </w:p>
    <w:p w:rsidR="005E6A1A" w:rsidRDefault="005E6A1A" w:rsidP="005E6A1A">
      <w:pPr>
        <w:pStyle w:val="Akapitzlist"/>
        <w:numPr>
          <w:ilvl w:val="0"/>
          <w:numId w:val="2"/>
        </w:numPr>
      </w:pPr>
      <w:r>
        <w:t xml:space="preserve">Ekonomia i system ochrony zdrowia,  Zarządzanie i marketing - Katedra i Zakład Zdrowia Publicznego, ul. Chodźki 1 (Collegium </w:t>
      </w:r>
      <w:proofErr w:type="spellStart"/>
      <w:r>
        <w:t>Universum</w:t>
      </w:r>
      <w:proofErr w:type="spellEnd"/>
      <w:r>
        <w:t>), tel. +48 81448 6381, e-mail: zdrowie.publiczne@umlub.pl, Kierownik Katedry: dr hab. Marzena Furtak-</w:t>
      </w:r>
      <w:proofErr w:type="spellStart"/>
      <w:r>
        <w:t>Niczyporuk</w:t>
      </w:r>
      <w:proofErr w:type="spellEnd"/>
      <w:r>
        <w:t xml:space="preserve"> (p. 38)</w:t>
      </w:r>
    </w:p>
    <w:p w:rsidR="005E6A1A" w:rsidRDefault="005E6A1A" w:rsidP="00987175">
      <w:pPr>
        <w:pStyle w:val="Akapitzlist"/>
        <w:numPr>
          <w:ilvl w:val="0"/>
          <w:numId w:val="2"/>
        </w:numPr>
      </w:pPr>
      <w:r>
        <w:t xml:space="preserve">Filozofia,  Socjologia (ogólna, niepełnosprawności)  - Zakład Nauk Humanistycznych i Medycyny Społecznej, ul. Chodźki 7 (Collegium </w:t>
      </w:r>
      <w:proofErr w:type="spellStart"/>
      <w:r>
        <w:t>Academicum</w:t>
      </w:r>
      <w:proofErr w:type="spellEnd"/>
      <w:r>
        <w:t xml:space="preserve">), tel. +48 81448 7293, Kierownik Zakładu: dr hab. </w:t>
      </w:r>
      <w:r w:rsidR="00987175">
        <w:t xml:space="preserve">n. farm. Mariola </w:t>
      </w:r>
      <w:r w:rsidR="00987175" w:rsidRPr="00987175">
        <w:t xml:space="preserve">Drozd </w:t>
      </w:r>
    </w:p>
    <w:p w:rsidR="005E6A1A" w:rsidRDefault="005E6A1A" w:rsidP="005E6A1A">
      <w:pPr>
        <w:pStyle w:val="Akapitzlist"/>
        <w:numPr>
          <w:ilvl w:val="0"/>
          <w:numId w:val="2"/>
        </w:numPr>
      </w:pPr>
      <w:r>
        <w:t xml:space="preserve">Genetyka - Zakład Genetyki Nowotworów z Prac. Cytogenetyczną, ul. Radziwiłłowska 11 (Collegium </w:t>
      </w:r>
      <w:proofErr w:type="spellStart"/>
      <w:r>
        <w:t>Medicum</w:t>
      </w:r>
      <w:proofErr w:type="spellEnd"/>
      <w:r>
        <w:t>), tel. +48 81448 6100, Kierownik Zakładu: prof. dr hab. Agata Filip (p. 136, 135)</w:t>
      </w:r>
    </w:p>
    <w:p w:rsidR="005E6A1A" w:rsidRDefault="005E6A1A" w:rsidP="005E6A1A">
      <w:pPr>
        <w:pStyle w:val="Akapitzlist"/>
        <w:numPr>
          <w:ilvl w:val="0"/>
          <w:numId w:val="2"/>
        </w:numPr>
      </w:pPr>
      <w:r>
        <w:t xml:space="preserve">Język obcy - Studium Praktycznej Nauki Języków Obcych, ul. Jaczewskiego 4 (Collegium </w:t>
      </w:r>
      <w:proofErr w:type="spellStart"/>
      <w:r>
        <w:t>Anatomicum</w:t>
      </w:r>
      <w:proofErr w:type="spellEnd"/>
      <w:r>
        <w:t>), tel. +48 81448 6220, Kierownik Studium: dr Piotr Flieger, prof. Uczelni</w:t>
      </w:r>
    </w:p>
    <w:p w:rsidR="005E6A1A" w:rsidRDefault="005E6A1A" w:rsidP="005E6A1A">
      <w:pPr>
        <w:pStyle w:val="Akapitzlist"/>
        <w:numPr>
          <w:ilvl w:val="0"/>
          <w:numId w:val="2"/>
        </w:numPr>
      </w:pPr>
      <w:r>
        <w:t>Kształcenie ruchowe i metodyka nauczania ruchu - Zakład Medycyny Sportowej, ul. Chodźki 15, tel. +48 81448 6760, e-mail department.sports.medicine@umlub.pl, Kierownik Zakładu: dr hab. Piotr Gawda, prof. Uczelni</w:t>
      </w:r>
    </w:p>
    <w:p w:rsidR="005E6A1A" w:rsidRDefault="005E6A1A" w:rsidP="005E6A1A">
      <w:pPr>
        <w:pStyle w:val="Akapitzlist"/>
        <w:numPr>
          <w:ilvl w:val="0"/>
          <w:numId w:val="2"/>
        </w:numPr>
      </w:pPr>
      <w:r>
        <w:lastRenderedPageBreak/>
        <w:t xml:space="preserve">Pierwsza pomoc – Samodzielna Pracownia Medycznych Czynności Ratunkowych i Ratownictwa Specjalistycznego, ul. Chodźki 7 (Collegium </w:t>
      </w:r>
      <w:proofErr w:type="spellStart"/>
      <w:r>
        <w:t>Academicum</w:t>
      </w:r>
      <w:proofErr w:type="spellEnd"/>
      <w:r>
        <w:t xml:space="preserve">), tel. +48 816830,  Kierownik: Dr Katarzyna </w:t>
      </w:r>
      <w:proofErr w:type="spellStart"/>
      <w:r>
        <w:t>Naylor</w:t>
      </w:r>
      <w:proofErr w:type="spellEnd"/>
      <w:r>
        <w:t xml:space="preserve">, p. 423 </w:t>
      </w:r>
    </w:p>
    <w:p w:rsidR="005E6A1A" w:rsidRDefault="00D353F5" w:rsidP="005E6A1A">
      <w:pPr>
        <w:pStyle w:val="Akapitzlist"/>
        <w:numPr>
          <w:ilvl w:val="0"/>
          <w:numId w:val="2"/>
        </w:numPr>
      </w:pPr>
      <w:r>
        <w:t xml:space="preserve">Psychologia ogólna, </w:t>
      </w:r>
      <w:r w:rsidR="000D6298">
        <w:t xml:space="preserve">Komunikacja kliniczna, </w:t>
      </w:r>
      <w:r>
        <w:t>J</w:t>
      </w:r>
      <w:r w:rsidR="005E6A1A">
        <w:t xml:space="preserve">ęzyk migowy - Zakład Psychologii, ul. Chodźki 7 (Collegium </w:t>
      </w:r>
      <w:proofErr w:type="spellStart"/>
      <w:r w:rsidR="005E6A1A">
        <w:t>Academicum</w:t>
      </w:r>
      <w:proofErr w:type="spellEnd"/>
      <w:r w:rsidR="005E6A1A">
        <w:t xml:space="preserve">), e-mail: katedraizakladpsychologii@umlub.pl, Kierownik Zakładu, dr hab. Marzena </w:t>
      </w:r>
      <w:proofErr w:type="spellStart"/>
      <w:r w:rsidR="005E6A1A">
        <w:t>Samardakiewicz</w:t>
      </w:r>
      <w:proofErr w:type="spellEnd"/>
      <w:r w:rsidR="005E6A1A">
        <w:t>, prof. Uczelni (p. 103, 113)</w:t>
      </w:r>
    </w:p>
    <w:p w:rsidR="00CC5630" w:rsidRPr="00CC5630" w:rsidRDefault="00CC5630" w:rsidP="005E6A1A">
      <w:pPr>
        <w:pStyle w:val="Akapitzlist"/>
        <w:numPr>
          <w:ilvl w:val="0"/>
          <w:numId w:val="2"/>
        </w:numPr>
        <w:rPr>
          <w:highlight w:val="yellow"/>
        </w:rPr>
      </w:pPr>
      <w:r w:rsidRPr="009F7580">
        <w:t xml:space="preserve">Pedagogika (ogólna, specjalna), Terapia zajęciowa – Zakład Promocji Zdrowia, ul. Staszica 4/6 (Collegium Maximum), tel. </w:t>
      </w:r>
      <w:r w:rsidR="00044373">
        <w:t>+48 81 448 6808</w:t>
      </w:r>
      <w:r w:rsidRPr="009F7580">
        <w:t xml:space="preserve">    </w:t>
      </w:r>
      <w:r w:rsidR="008D0BC9" w:rsidRPr="009F7580">
        <w:t xml:space="preserve">e-mail: </w:t>
      </w:r>
      <w:hyperlink r:id="rId5" w:history="1">
        <w:r w:rsidR="008D0BC9" w:rsidRPr="008D0BC9">
          <w:rPr>
            <w:rStyle w:val="Hipercze"/>
            <w:color w:val="auto"/>
          </w:rPr>
          <w:t>zakladpromocjizdrowia@umlub.edu.pl</w:t>
        </w:r>
      </w:hyperlink>
      <w:r w:rsidR="008D0BC9" w:rsidRPr="008D0BC9">
        <w:t>,</w:t>
      </w:r>
      <w:r w:rsidR="008D0BC9">
        <w:t xml:space="preserve"> Kierownik Zakładu </w:t>
      </w:r>
      <w:r w:rsidR="006E6008">
        <w:t>dr hab. n. med. i n. o zdr. Anna B</w:t>
      </w:r>
      <w:r w:rsidR="00312AD6">
        <w:t>e</w:t>
      </w:r>
      <w:r w:rsidR="006E6008">
        <w:t>dnarek , prof. uczelni</w:t>
      </w:r>
    </w:p>
    <w:p w:rsidR="005E6A1A" w:rsidRDefault="005E6A1A" w:rsidP="005E6A1A">
      <w:pPr>
        <w:pStyle w:val="Akapitzlist"/>
        <w:numPr>
          <w:ilvl w:val="0"/>
          <w:numId w:val="2"/>
        </w:numPr>
      </w:pPr>
      <w:r>
        <w:t>BHP - Zakład Opieki Holistycznej i Zarządzania w Pielęgniarstwie, ul. Staszica 4 /6 (Collegium Maximum), tel. +48 81448 6820, e-mail: zarzadzaniewpielegniarstwie@umlub.pl, Kierownik Zakładu: dr hab. Beata Dobrowolska, prof. Uczelni (p. 104)</w:t>
      </w:r>
    </w:p>
    <w:p w:rsidR="00046449" w:rsidRDefault="00CD7FCF" w:rsidP="00046449">
      <w:pPr>
        <w:pStyle w:val="Akapitzlist"/>
        <w:numPr>
          <w:ilvl w:val="0"/>
          <w:numId w:val="2"/>
        </w:numPr>
      </w:pPr>
      <w:r>
        <w:t>Wychowanie fizyczne – Studium Wychowania Fizycznego i Sportu</w:t>
      </w:r>
      <w:r w:rsidR="007E3180">
        <w:t>,</w:t>
      </w:r>
      <w:r w:rsidR="00046449">
        <w:t xml:space="preserve"> Hala Widowiskowo-Sportowa, ul. Chodźki 15, tel. +48 81 448 67 40</w:t>
      </w:r>
    </w:p>
    <w:p w:rsidR="00046449" w:rsidRDefault="00046449" w:rsidP="00046449">
      <w:pPr>
        <w:pStyle w:val="Akapitzlist"/>
        <w:ind w:left="1065"/>
      </w:pPr>
      <w:r>
        <w:t xml:space="preserve">e-mail: </w:t>
      </w:r>
      <w:hyperlink r:id="rId6" w:history="1">
        <w:r w:rsidRPr="00046449">
          <w:rPr>
            <w:rStyle w:val="Hipercze"/>
            <w:color w:val="auto"/>
          </w:rPr>
          <w:t>studium.wfis@umlub.edu.pl</w:t>
        </w:r>
      </w:hyperlink>
      <w:r w:rsidRPr="00046449">
        <w:t xml:space="preserve"> </w:t>
      </w:r>
      <w:r>
        <w:t xml:space="preserve">Kierownik Studium: </w:t>
      </w:r>
      <w:r w:rsidR="00866459">
        <w:t>dr n. o zdr. Agnieszka Kotwica, prof. uczelni</w:t>
      </w:r>
    </w:p>
    <w:p w:rsidR="00EA2501" w:rsidRDefault="00EA2501" w:rsidP="00CC5630">
      <w:r>
        <w:t xml:space="preserve">   </w:t>
      </w:r>
    </w:p>
    <w:p w:rsidR="00046449" w:rsidRDefault="00046449" w:rsidP="00046449">
      <w:pPr>
        <w:pStyle w:val="Akapitzlist"/>
        <w:ind w:left="1065"/>
      </w:pPr>
    </w:p>
    <w:p w:rsidR="005E6A1A" w:rsidRDefault="005E6A1A" w:rsidP="005E6A1A">
      <w:pPr>
        <w:pStyle w:val="Akapitzlist"/>
        <w:ind w:left="1065"/>
      </w:pPr>
    </w:p>
    <w:p w:rsidR="005E6A1A" w:rsidRDefault="005E6A1A" w:rsidP="005E6A1A">
      <w:pPr>
        <w:pStyle w:val="Nagwek1"/>
      </w:pPr>
      <w:r>
        <w:t xml:space="preserve">Dzięki usłudze Google </w:t>
      </w:r>
      <w:proofErr w:type="spellStart"/>
      <w:r>
        <w:t>Street</w:t>
      </w:r>
      <w:proofErr w:type="spellEnd"/>
      <w:r>
        <w:t xml:space="preserve"> </w:t>
      </w:r>
      <w:proofErr w:type="spellStart"/>
      <w:r>
        <w:t>View</w:t>
      </w:r>
      <w:proofErr w:type="spellEnd"/>
      <w:r>
        <w:t xml:space="preserve"> można zwiedzać online obiekty Uniwersytetu Medycznego w Lublinie!</w:t>
      </w:r>
    </w:p>
    <w:p w:rsidR="00944810" w:rsidRDefault="005E6A1A" w:rsidP="005E6A1A">
      <w:pPr>
        <w:pStyle w:val="Nagwek1"/>
      </w:pPr>
      <w:r>
        <w:t>http://www.umlub.pl/uczelnia/informacje/aktualnosci/art,4456,uniwersytet-medyczny-w-obiektywie-goo</w:t>
      </w:r>
    </w:p>
    <w:sectPr w:rsidR="009448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596350"/>
    <w:multiLevelType w:val="hybridMultilevel"/>
    <w:tmpl w:val="7D4E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194D5F"/>
    <w:multiLevelType w:val="hybridMultilevel"/>
    <w:tmpl w:val="C5887470"/>
    <w:lvl w:ilvl="0" w:tplc="00D2EEB8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F81A7E"/>
    <w:multiLevelType w:val="hybridMultilevel"/>
    <w:tmpl w:val="E4D42788"/>
    <w:lvl w:ilvl="0" w:tplc="00D2EEB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A1A"/>
    <w:rsid w:val="00025965"/>
    <w:rsid w:val="00044373"/>
    <w:rsid w:val="00046449"/>
    <w:rsid w:val="00055FFD"/>
    <w:rsid w:val="000B128C"/>
    <w:rsid w:val="000D6298"/>
    <w:rsid w:val="001570D0"/>
    <w:rsid w:val="00312AD6"/>
    <w:rsid w:val="003F0C37"/>
    <w:rsid w:val="00435CA9"/>
    <w:rsid w:val="004E234B"/>
    <w:rsid w:val="005D1D6D"/>
    <w:rsid w:val="005E6A1A"/>
    <w:rsid w:val="00616FC1"/>
    <w:rsid w:val="0066281A"/>
    <w:rsid w:val="00683F96"/>
    <w:rsid w:val="006E6008"/>
    <w:rsid w:val="007E3180"/>
    <w:rsid w:val="00866459"/>
    <w:rsid w:val="008D0BC9"/>
    <w:rsid w:val="00944810"/>
    <w:rsid w:val="00987175"/>
    <w:rsid w:val="009F7580"/>
    <w:rsid w:val="00A1572D"/>
    <w:rsid w:val="00B362B7"/>
    <w:rsid w:val="00CC5630"/>
    <w:rsid w:val="00CD7FCF"/>
    <w:rsid w:val="00D353F5"/>
    <w:rsid w:val="00E14E77"/>
    <w:rsid w:val="00E51D9F"/>
    <w:rsid w:val="00EA2501"/>
    <w:rsid w:val="00F00DAE"/>
    <w:rsid w:val="00F029DE"/>
    <w:rsid w:val="00F35AE9"/>
    <w:rsid w:val="00F66472"/>
    <w:rsid w:val="00FA2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DB1FAF-7736-46B7-AFD0-922296EDB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Dostępność"/>
    <w:qFormat/>
    <w:rsid w:val="00A1572D"/>
    <w:pPr>
      <w:spacing w:after="0"/>
    </w:pPr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1572D"/>
    <w:pPr>
      <w:keepNext/>
      <w:keepLines/>
      <w:spacing w:before="240"/>
      <w:outlineLvl w:val="0"/>
    </w:pPr>
    <w:rPr>
      <w:rFonts w:eastAsiaTheme="majorEastAsia" w:cstheme="majorBidi"/>
      <w:b/>
      <w:bCs/>
      <w:color w:val="365F91" w:themeColor="accent1" w:themeShade="BF"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1572D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1572D"/>
    <w:rPr>
      <w:rFonts w:ascii="Arial" w:eastAsiaTheme="majorEastAsia" w:hAnsi="Arial" w:cstheme="majorBidi"/>
      <w:b/>
      <w:bCs/>
      <w:color w:val="365F91" w:themeColor="accent1" w:themeShade="BF"/>
      <w:sz w:val="32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1572D"/>
    <w:rPr>
      <w:rFonts w:ascii="Arial" w:eastAsiaTheme="majorEastAsia" w:hAnsi="Arial" w:cstheme="majorBidi"/>
      <w:b/>
      <w:bCs/>
      <w:color w:val="4F81BD" w:themeColor="accent1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A1572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A1572D"/>
    <w:rPr>
      <w:rFonts w:ascii="Arial" w:eastAsiaTheme="majorEastAsia" w:hAnsi="Arial" w:cstheme="majorBidi"/>
      <w:color w:val="17365D" w:themeColor="text2" w:themeShade="BF"/>
      <w:spacing w:val="5"/>
      <w:kern w:val="28"/>
      <w:sz w:val="52"/>
      <w:szCs w:val="52"/>
    </w:rPr>
  </w:style>
  <w:style w:type="paragraph" w:styleId="Akapitzlist">
    <w:name w:val="List Paragraph"/>
    <w:basedOn w:val="Normalny"/>
    <w:uiPriority w:val="34"/>
    <w:qFormat/>
    <w:rsid w:val="005E6A1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46449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64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udium.wfis@umlub.edu.pl" TargetMode="External"/><Relationship Id="rId5" Type="http://schemas.openxmlformats.org/officeDocument/2006/relationships/hyperlink" Target="mailto:zakladpromocjizdrowia@umlub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736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Klimiuk</dc:creator>
  <cp:lastModifiedBy>Jolanta Moritz</cp:lastModifiedBy>
  <cp:revision>2</cp:revision>
  <cp:lastPrinted>2026-09-02T07:50:00Z</cp:lastPrinted>
  <dcterms:created xsi:type="dcterms:W3CDTF">2026-09-03T09:47:00Z</dcterms:created>
  <dcterms:modified xsi:type="dcterms:W3CDTF">2026-09-03T09:47:00Z</dcterms:modified>
</cp:coreProperties>
</file>